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AF1F2" w14:textId="77777777" w:rsidR="00CE2276" w:rsidRDefault="00CE2276">
      <w:pPr>
        <w:pStyle w:val="Textoindependiente"/>
        <w:spacing w:before="62" w:line="268" w:lineRule="auto"/>
        <w:ind w:left="271" w:right="390"/>
        <w:jc w:val="both"/>
        <w:rPr>
          <w:sz w:val="32"/>
          <w:szCs w:val="32"/>
        </w:rPr>
      </w:pPr>
    </w:p>
    <w:tbl>
      <w:tblPr>
        <w:tblStyle w:val="Tablanormal2"/>
        <w:tblW w:w="0" w:type="auto"/>
        <w:tblLayout w:type="fixed"/>
        <w:tblLook w:val="04A0" w:firstRow="1" w:lastRow="0" w:firstColumn="1" w:lastColumn="0" w:noHBand="0" w:noVBand="1"/>
      </w:tblPr>
      <w:tblGrid>
        <w:gridCol w:w="1701"/>
        <w:gridCol w:w="1418"/>
        <w:gridCol w:w="2461"/>
        <w:gridCol w:w="1083"/>
        <w:gridCol w:w="2268"/>
        <w:gridCol w:w="2709"/>
      </w:tblGrid>
      <w:tr w:rsidR="003D5678" w:rsidRPr="008720E0" w14:paraId="00F3CFAA" w14:textId="77777777" w:rsidTr="00F41E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0" w:type="dxa"/>
            <w:gridSpan w:val="6"/>
          </w:tcPr>
          <w:p w14:paraId="1DFCA933" w14:textId="7BD5B553" w:rsidR="003D5678" w:rsidRPr="008720E0" w:rsidRDefault="003D5678" w:rsidP="00F41EF6">
            <w:pPr>
              <w:pStyle w:val="Textoindependiente"/>
              <w:ind w:right="390"/>
              <w:jc w:val="center"/>
              <w:rPr>
                <w:rFonts w:ascii="Arial" w:hAnsi="Arial" w:cs="Arial"/>
                <w:b w:val="0"/>
                <w:bCs w:val="0"/>
                <w:sz w:val="20"/>
                <w:szCs w:val="20"/>
              </w:rPr>
            </w:pPr>
            <w:r w:rsidRPr="008720E0">
              <w:rPr>
                <w:rFonts w:ascii="Arial" w:hAnsi="Arial" w:cs="Arial"/>
                <w:sz w:val="20"/>
                <w:szCs w:val="20"/>
              </w:rPr>
              <w:t>Trabajos de grado realizados por las generaciones PRADIF</w:t>
            </w:r>
          </w:p>
        </w:tc>
      </w:tr>
      <w:tr w:rsidR="005949A7" w:rsidRPr="008720E0" w14:paraId="0C187A96" w14:textId="77777777" w:rsidTr="00F41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247260D6" w14:textId="66254700" w:rsidR="003D5678" w:rsidRPr="008720E0" w:rsidRDefault="003D5678" w:rsidP="00F41EF6">
            <w:pPr>
              <w:pStyle w:val="Textoindependiente"/>
              <w:ind w:right="390"/>
              <w:rPr>
                <w:rFonts w:ascii="Arial" w:hAnsi="Arial" w:cs="Arial"/>
                <w:b w:val="0"/>
                <w:bCs w:val="0"/>
                <w:sz w:val="18"/>
                <w:szCs w:val="18"/>
              </w:rPr>
            </w:pPr>
            <w:r w:rsidRPr="008720E0">
              <w:rPr>
                <w:rFonts w:ascii="Arial" w:hAnsi="Arial" w:cs="Arial"/>
                <w:sz w:val="18"/>
                <w:szCs w:val="18"/>
              </w:rPr>
              <w:t xml:space="preserve">Equipos </w:t>
            </w:r>
            <w:r w:rsidR="00CA14F2" w:rsidRPr="008720E0">
              <w:rPr>
                <w:rFonts w:ascii="Arial" w:hAnsi="Arial" w:cs="Arial"/>
                <w:sz w:val="18"/>
                <w:szCs w:val="18"/>
              </w:rPr>
              <w:t>P</w:t>
            </w:r>
            <w:r w:rsidRPr="008720E0">
              <w:rPr>
                <w:rFonts w:ascii="Arial" w:hAnsi="Arial" w:cs="Arial"/>
                <w:sz w:val="18"/>
                <w:szCs w:val="18"/>
              </w:rPr>
              <w:t>RADIF</w:t>
            </w:r>
          </w:p>
        </w:tc>
        <w:tc>
          <w:tcPr>
            <w:tcW w:w="1418" w:type="dxa"/>
          </w:tcPr>
          <w:p w14:paraId="52F9AE6F" w14:textId="7AB1FF20" w:rsidR="003D5678" w:rsidRPr="008720E0" w:rsidRDefault="003D5678"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20E0">
              <w:rPr>
                <w:rFonts w:ascii="Arial" w:hAnsi="Arial" w:cs="Arial"/>
                <w:b/>
                <w:bCs/>
                <w:sz w:val="18"/>
                <w:szCs w:val="18"/>
              </w:rPr>
              <w:t>Docente asesora</w:t>
            </w:r>
          </w:p>
        </w:tc>
        <w:tc>
          <w:tcPr>
            <w:tcW w:w="2461" w:type="dxa"/>
          </w:tcPr>
          <w:p w14:paraId="4FA5C29C" w14:textId="1F0E710C" w:rsidR="003D5678" w:rsidRPr="008720E0" w:rsidRDefault="003D5678"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20E0">
              <w:rPr>
                <w:rFonts w:ascii="Arial" w:hAnsi="Arial" w:cs="Arial"/>
                <w:b/>
                <w:bCs/>
                <w:sz w:val="18"/>
                <w:szCs w:val="18"/>
              </w:rPr>
              <w:t>Integrantes</w:t>
            </w:r>
          </w:p>
        </w:tc>
        <w:tc>
          <w:tcPr>
            <w:tcW w:w="1083" w:type="dxa"/>
          </w:tcPr>
          <w:p w14:paraId="2527BA95" w14:textId="428B6441" w:rsidR="003D5678" w:rsidRPr="008720E0" w:rsidRDefault="003D5678"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20E0">
              <w:rPr>
                <w:rFonts w:ascii="Arial" w:hAnsi="Arial" w:cs="Arial"/>
                <w:b/>
                <w:bCs/>
                <w:sz w:val="18"/>
                <w:szCs w:val="18"/>
              </w:rPr>
              <w:t>Año</w:t>
            </w:r>
          </w:p>
        </w:tc>
        <w:tc>
          <w:tcPr>
            <w:tcW w:w="2268" w:type="dxa"/>
          </w:tcPr>
          <w:p w14:paraId="002DACCA" w14:textId="15F37141" w:rsidR="003D5678" w:rsidRPr="008720E0" w:rsidRDefault="003D5678"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20E0">
              <w:rPr>
                <w:rFonts w:ascii="Arial" w:hAnsi="Arial" w:cs="Arial"/>
                <w:b/>
                <w:bCs/>
                <w:sz w:val="18"/>
                <w:szCs w:val="18"/>
              </w:rPr>
              <w:t>Nombre de trabajo de grado</w:t>
            </w:r>
          </w:p>
        </w:tc>
        <w:tc>
          <w:tcPr>
            <w:tcW w:w="2709" w:type="dxa"/>
          </w:tcPr>
          <w:p w14:paraId="734A7FDF" w14:textId="56956E4C" w:rsidR="003D5678" w:rsidRPr="008720E0" w:rsidRDefault="003D5678"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20E0">
              <w:rPr>
                <w:rFonts w:ascii="Arial" w:hAnsi="Arial" w:cs="Arial"/>
                <w:b/>
                <w:bCs/>
                <w:sz w:val="18"/>
                <w:szCs w:val="18"/>
              </w:rPr>
              <w:t>Objetivo</w:t>
            </w:r>
          </w:p>
        </w:tc>
      </w:tr>
      <w:tr w:rsidR="005949A7" w:rsidRPr="008720E0" w14:paraId="4EF0B4E0" w14:textId="77777777" w:rsidTr="00F41EF6">
        <w:tc>
          <w:tcPr>
            <w:tcW w:w="1701" w:type="dxa"/>
          </w:tcPr>
          <w:p w14:paraId="22239600" w14:textId="650CF29A" w:rsidR="003D5678" w:rsidRPr="008720E0" w:rsidRDefault="00CA14F2" w:rsidP="00F41EF6">
            <w:pPr>
              <w:pStyle w:val="Textoindependiente"/>
              <w:ind w:right="390"/>
              <w:cnfStyle w:val="001000000000" w:firstRow="0" w:lastRow="0" w:firstColumn="1" w:lastColumn="0" w:oddVBand="0" w:evenVBand="0" w:oddHBand="0" w:evenHBand="0" w:firstRowFirstColumn="0" w:firstRowLastColumn="0" w:lastRowFirstColumn="0" w:lastRowLastColumn="0"/>
              <w:rPr>
                <w:rFonts w:ascii="Arial" w:hAnsi="Arial" w:cs="Arial"/>
                <w:b w:val="0"/>
                <w:bCs w:val="0"/>
                <w:sz w:val="18"/>
                <w:szCs w:val="18"/>
              </w:rPr>
            </w:pPr>
            <w:r w:rsidRPr="008720E0">
              <w:rPr>
                <w:rFonts w:ascii="Arial" w:hAnsi="Arial" w:cs="Arial"/>
                <w:sz w:val="18"/>
                <w:szCs w:val="18"/>
              </w:rPr>
              <w:t>Generación I Fundadoras</w:t>
            </w:r>
          </w:p>
        </w:tc>
        <w:tc>
          <w:tcPr>
            <w:tcW w:w="1418" w:type="dxa"/>
          </w:tcPr>
          <w:p w14:paraId="4A3E38BE" w14:textId="4B67EB5C" w:rsidR="003D5678" w:rsidRPr="008720E0" w:rsidRDefault="00CA14F2" w:rsidP="00F41EF6">
            <w:pPr>
              <w:pStyle w:val="Textoindependiente"/>
              <w:ind w:right="390"/>
              <w:rPr>
                <w:rFonts w:ascii="Arial" w:hAnsi="Arial" w:cs="Arial"/>
                <w:sz w:val="18"/>
                <w:szCs w:val="18"/>
              </w:rPr>
            </w:pPr>
            <w:r w:rsidRPr="008720E0">
              <w:rPr>
                <w:rFonts w:ascii="Arial" w:hAnsi="Arial" w:cs="Arial"/>
                <w:sz w:val="18"/>
                <w:szCs w:val="18"/>
              </w:rPr>
              <w:t>Libia Vélez Latorre</w:t>
            </w:r>
          </w:p>
        </w:tc>
        <w:tc>
          <w:tcPr>
            <w:tcW w:w="2461" w:type="dxa"/>
          </w:tcPr>
          <w:p w14:paraId="148AE6E9" w14:textId="77777777" w:rsidR="007C56FD" w:rsidRPr="008720E0" w:rsidRDefault="00CA14F2" w:rsidP="00F41EF6">
            <w:pPr>
              <w:pStyle w:val="Textoindependiente"/>
              <w:ind w:right="391"/>
              <w:rPr>
                <w:rFonts w:ascii="Arial" w:hAnsi="Arial" w:cs="Arial"/>
                <w:sz w:val="18"/>
                <w:szCs w:val="18"/>
              </w:rPr>
            </w:pPr>
            <w:r w:rsidRPr="008720E0">
              <w:rPr>
                <w:rFonts w:ascii="Arial" w:hAnsi="Arial" w:cs="Arial"/>
                <w:sz w:val="18"/>
                <w:szCs w:val="18"/>
              </w:rPr>
              <w:t>Erika Jimena Fuentes Mojica</w:t>
            </w:r>
          </w:p>
          <w:p w14:paraId="3AB187B6" w14:textId="2C921EE5" w:rsidR="007C56FD" w:rsidRPr="008720E0" w:rsidRDefault="007C56FD" w:rsidP="00F41EF6">
            <w:pPr>
              <w:pStyle w:val="Textoindependiente"/>
              <w:ind w:right="391"/>
              <w:rPr>
                <w:rFonts w:ascii="Arial" w:hAnsi="Arial" w:cs="Arial"/>
                <w:sz w:val="18"/>
                <w:szCs w:val="18"/>
              </w:rPr>
            </w:pPr>
            <w:r w:rsidRPr="008720E0">
              <w:rPr>
                <w:rFonts w:ascii="Arial" w:hAnsi="Arial" w:cs="Arial"/>
                <w:sz w:val="18"/>
                <w:szCs w:val="18"/>
              </w:rPr>
              <w:t>Yeimy Tatiana Garay Martínez</w:t>
            </w:r>
          </w:p>
          <w:p w14:paraId="656C47AF" w14:textId="425DA161" w:rsidR="007C56FD" w:rsidRPr="008720E0" w:rsidRDefault="007C56FD" w:rsidP="00F41EF6">
            <w:pPr>
              <w:pStyle w:val="Textoindependiente"/>
              <w:ind w:right="391"/>
              <w:rPr>
                <w:rFonts w:ascii="Arial" w:hAnsi="Arial" w:cs="Arial"/>
                <w:sz w:val="18"/>
                <w:szCs w:val="18"/>
              </w:rPr>
            </w:pPr>
            <w:r w:rsidRPr="008720E0">
              <w:rPr>
                <w:rFonts w:ascii="Arial" w:hAnsi="Arial" w:cs="Arial"/>
                <w:sz w:val="18"/>
                <w:szCs w:val="18"/>
              </w:rPr>
              <w:t>Sara María Leaño Barón</w:t>
            </w:r>
          </w:p>
          <w:p w14:paraId="1E3AA60B" w14:textId="77777777" w:rsidR="007C56FD" w:rsidRPr="008720E0" w:rsidRDefault="007C56FD" w:rsidP="00F41EF6">
            <w:pPr>
              <w:pStyle w:val="Textoindependiente"/>
              <w:ind w:right="391"/>
              <w:rPr>
                <w:rFonts w:ascii="Arial" w:hAnsi="Arial" w:cs="Arial"/>
                <w:sz w:val="18"/>
                <w:szCs w:val="18"/>
              </w:rPr>
            </w:pPr>
            <w:proofErr w:type="spellStart"/>
            <w:r w:rsidRPr="008720E0">
              <w:rPr>
                <w:rFonts w:ascii="Arial" w:hAnsi="Arial" w:cs="Arial"/>
                <w:sz w:val="18"/>
                <w:szCs w:val="18"/>
              </w:rPr>
              <w:t>Bengy</w:t>
            </w:r>
            <w:proofErr w:type="spellEnd"/>
            <w:r w:rsidRPr="008720E0">
              <w:rPr>
                <w:rFonts w:ascii="Arial" w:hAnsi="Arial" w:cs="Arial"/>
                <w:sz w:val="18"/>
                <w:szCs w:val="18"/>
              </w:rPr>
              <w:t xml:space="preserve"> </w:t>
            </w:r>
            <w:proofErr w:type="spellStart"/>
            <w:r w:rsidRPr="008720E0">
              <w:rPr>
                <w:rFonts w:ascii="Arial" w:hAnsi="Arial" w:cs="Arial"/>
                <w:sz w:val="18"/>
                <w:szCs w:val="18"/>
              </w:rPr>
              <w:t>Brigite</w:t>
            </w:r>
            <w:proofErr w:type="spellEnd"/>
            <w:r w:rsidRPr="008720E0">
              <w:rPr>
                <w:rFonts w:ascii="Arial" w:hAnsi="Arial" w:cs="Arial"/>
                <w:sz w:val="18"/>
                <w:szCs w:val="18"/>
              </w:rPr>
              <w:t xml:space="preserve"> Molano Mosquera</w:t>
            </w:r>
          </w:p>
          <w:p w14:paraId="6958C670" w14:textId="7CB81406" w:rsidR="007C56FD" w:rsidRPr="008720E0" w:rsidRDefault="007C56FD" w:rsidP="00F41EF6">
            <w:pPr>
              <w:pStyle w:val="Textoindependiente"/>
              <w:ind w:right="391"/>
              <w:rPr>
                <w:rFonts w:ascii="Arial" w:hAnsi="Arial" w:cs="Arial"/>
                <w:sz w:val="18"/>
                <w:szCs w:val="18"/>
              </w:rPr>
            </w:pPr>
            <w:r w:rsidRPr="008720E0">
              <w:rPr>
                <w:rFonts w:ascii="Arial" w:hAnsi="Arial" w:cs="Arial"/>
                <w:sz w:val="18"/>
                <w:szCs w:val="18"/>
              </w:rPr>
              <w:t>Leidy Hermelinda Torres Salinas</w:t>
            </w:r>
          </w:p>
          <w:p w14:paraId="519CD81B" w14:textId="3CE52C68" w:rsidR="003D5678" w:rsidRPr="008720E0" w:rsidRDefault="007C56FD" w:rsidP="00F41EF6">
            <w:pPr>
              <w:pStyle w:val="Textoindependiente"/>
              <w:ind w:right="391"/>
              <w:rPr>
                <w:rFonts w:ascii="Arial" w:hAnsi="Arial" w:cs="Arial"/>
                <w:sz w:val="18"/>
                <w:szCs w:val="18"/>
              </w:rPr>
            </w:pPr>
            <w:r w:rsidRPr="008720E0">
              <w:rPr>
                <w:rFonts w:ascii="Arial" w:hAnsi="Arial" w:cs="Arial"/>
                <w:sz w:val="18"/>
                <w:szCs w:val="18"/>
              </w:rPr>
              <w:t>Angie Stephanie Torres Torres</w:t>
            </w:r>
          </w:p>
          <w:p w14:paraId="30C9C732" w14:textId="605162B6" w:rsidR="007C56FD" w:rsidRPr="008720E0" w:rsidRDefault="007C56FD" w:rsidP="00F41EF6">
            <w:pPr>
              <w:pStyle w:val="Textoindependiente"/>
              <w:ind w:right="391"/>
              <w:rPr>
                <w:rFonts w:ascii="Arial" w:hAnsi="Arial" w:cs="Arial"/>
                <w:sz w:val="18"/>
                <w:szCs w:val="18"/>
              </w:rPr>
            </w:pPr>
            <w:r w:rsidRPr="008720E0">
              <w:rPr>
                <w:rFonts w:ascii="Arial" w:hAnsi="Arial" w:cs="Arial"/>
                <w:sz w:val="18"/>
                <w:szCs w:val="18"/>
              </w:rPr>
              <w:t>María Fernanda Vélez Herrera</w:t>
            </w:r>
          </w:p>
          <w:p w14:paraId="5013BA72" w14:textId="5F0EB0AD" w:rsidR="00CA14F2" w:rsidRPr="008720E0" w:rsidRDefault="00CA14F2" w:rsidP="00F41EF6">
            <w:pPr>
              <w:pStyle w:val="Textoindependiente"/>
              <w:ind w:right="391"/>
              <w:rPr>
                <w:rFonts w:ascii="Arial" w:hAnsi="Arial" w:cs="Arial"/>
                <w:sz w:val="18"/>
                <w:szCs w:val="18"/>
              </w:rPr>
            </w:pPr>
          </w:p>
        </w:tc>
        <w:tc>
          <w:tcPr>
            <w:tcW w:w="1083" w:type="dxa"/>
          </w:tcPr>
          <w:p w14:paraId="1FE4970F" w14:textId="6278E206" w:rsidR="003D5678" w:rsidRPr="008720E0" w:rsidRDefault="00CA14F2" w:rsidP="00F41EF6">
            <w:pPr>
              <w:pStyle w:val="Textoindependiente"/>
              <w:ind w:right="390"/>
              <w:jc w:val="center"/>
              <w:rPr>
                <w:rFonts w:ascii="Arial" w:hAnsi="Arial" w:cs="Arial"/>
                <w:sz w:val="18"/>
                <w:szCs w:val="18"/>
              </w:rPr>
            </w:pPr>
            <w:r w:rsidRPr="008720E0">
              <w:rPr>
                <w:rFonts w:ascii="Arial" w:hAnsi="Arial" w:cs="Arial"/>
                <w:sz w:val="18"/>
                <w:szCs w:val="18"/>
              </w:rPr>
              <w:t>2015</w:t>
            </w:r>
          </w:p>
        </w:tc>
        <w:tc>
          <w:tcPr>
            <w:tcW w:w="2268" w:type="dxa"/>
          </w:tcPr>
          <w:p w14:paraId="0D8D616E" w14:textId="39EC3A48" w:rsidR="003D5678" w:rsidRPr="008720E0" w:rsidRDefault="00CA14F2" w:rsidP="00F41EF6">
            <w:pPr>
              <w:pStyle w:val="Textoindependiente"/>
              <w:ind w:right="390"/>
              <w:rPr>
                <w:rFonts w:ascii="Arial" w:hAnsi="Arial" w:cs="Arial"/>
                <w:sz w:val="18"/>
                <w:szCs w:val="18"/>
              </w:rPr>
            </w:pPr>
            <w:r w:rsidRPr="008720E0">
              <w:rPr>
                <w:rFonts w:ascii="Arial" w:hAnsi="Arial" w:cs="Arial"/>
                <w:sz w:val="18"/>
                <w:szCs w:val="18"/>
              </w:rPr>
              <w:t>Programa de Apoyos para las Personas con Discapacidad y sus familias</w:t>
            </w:r>
            <w:r w:rsidR="00C36701" w:rsidRPr="008720E0">
              <w:rPr>
                <w:rFonts w:ascii="Arial" w:hAnsi="Arial" w:cs="Arial"/>
                <w:sz w:val="18"/>
                <w:szCs w:val="18"/>
              </w:rPr>
              <w:t>.</w:t>
            </w:r>
          </w:p>
          <w:p w14:paraId="1F83E6A7" w14:textId="03DF677F" w:rsidR="00C36701" w:rsidRPr="008720E0" w:rsidRDefault="00C36701" w:rsidP="00F41EF6">
            <w:pPr>
              <w:pStyle w:val="Textoindependiente"/>
              <w:ind w:right="390"/>
              <w:rPr>
                <w:rFonts w:ascii="Arial" w:hAnsi="Arial" w:cs="Arial"/>
                <w:sz w:val="18"/>
                <w:szCs w:val="18"/>
              </w:rPr>
            </w:pPr>
            <w:r w:rsidRPr="008720E0">
              <w:rPr>
                <w:rFonts w:ascii="Arial" w:hAnsi="Arial" w:cs="Arial"/>
                <w:color w:val="000000" w:themeColor="text1"/>
                <w:sz w:val="20"/>
                <w:szCs w:val="20"/>
              </w:rPr>
              <w:t>Proyecto Pedagógico Investigativo.</w:t>
            </w:r>
          </w:p>
        </w:tc>
        <w:tc>
          <w:tcPr>
            <w:tcW w:w="2709" w:type="dxa"/>
          </w:tcPr>
          <w:p w14:paraId="22346418" w14:textId="3684BA7E" w:rsidR="003D5678" w:rsidRPr="008720E0" w:rsidRDefault="007C56FD" w:rsidP="00F41EF6">
            <w:pPr>
              <w:pStyle w:val="Textoindependiente"/>
              <w:ind w:right="390"/>
              <w:rPr>
                <w:rFonts w:ascii="Arial" w:hAnsi="Arial" w:cs="Arial"/>
                <w:sz w:val="18"/>
                <w:szCs w:val="18"/>
              </w:rPr>
            </w:pPr>
            <w:r w:rsidRPr="008720E0">
              <w:rPr>
                <w:rFonts w:ascii="Arial" w:hAnsi="Arial" w:cs="Arial"/>
                <w:sz w:val="18"/>
                <w:szCs w:val="18"/>
              </w:rPr>
              <w:t>Contribuir</w:t>
            </w:r>
            <w:r w:rsidR="00CA14F2" w:rsidRPr="008720E0">
              <w:rPr>
                <w:rFonts w:ascii="Arial" w:hAnsi="Arial" w:cs="Arial"/>
                <w:sz w:val="18"/>
                <w:szCs w:val="18"/>
              </w:rPr>
              <w:t xml:space="preserve"> por medio de PRADIF al mejoramiento del proyecto de vida de las </w:t>
            </w:r>
            <w:proofErr w:type="spellStart"/>
            <w:r w:rsidR="00CA14F2" w:rsidRPr="008720E0">
              <w:rPr>
                <w:rFonts w:ascii="Arial" w:hAnsi="Arial" w:cs="Arial"/>
                <w:sz w:val="18"/>
                <w:szCs w:val="18"/>
              </w:rPr>
              <w:t>PcD</w:t>
            </w:r>
            <w:proofErr w:type="spellEnd"/>
            <w:r w:rsidR="00CA14F2" w:rsidRPr="008720E0">
              <w:rPr>
                <w:rFonts w:ascii="Arial" w:hAnsi="Arial" w:cs="Arial"/>
                <w:sz w:val="18"/>
                <w:szCs w:val="18"/>
              </w:rPr>
              <w:t xml:space="preserve"> y sus familias</w:t>
            </w:r>
            <w:r w:rsidRPr="008720E0">
              <w:rPr>
                <w:rFonts w:ascii="Arial" w:hAnsi="Arial" w:cs="Arial"/>
                <w:sz w:val="18"/>
                <w:szCs w:val="18"/>
              </w:rPr>
              <w:t xml:space="preserve"> y cuidadores para favorecer la inclusión social</w:t>
            </w:r>
            <w:r w:rsidR="00C36701" w:rsidRPr="008720E0">
              <w:rPr>
                <w:rFonts w:ascii="Arial" w:hAnsi="Arial" w:cs="Arial"/>
                <w:sz w:val="18"/>
                <w:szCs w:val="18"/>
              </w:rPr>
              <w:t>.</w:t>
            </w:r>
          </w:p>
        </w:tc>
      </w:tr>
      <w:tr w:rsidR="005949A7" w:rsidRPr="008720E0" w14:paraId="1D032E49" w14:textId="77777777" w:rsidTr="00F41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357CC25" w14:textId="7750F059" w:rsidR="003D5678" w:rsidRPr="008720E0" w:rsidRDefault="007C56FD" w:rsidP="00F41EF6">
            <w:pPr>
              <w:pStyle w:val="Textoindependiente"/>
              <w:ind w:right="390"/>
              <w:rPr>
                <w:rFonts w:ascii="Arial" w:hAnsi="Arial" w:cs="Arial"/>
                <w:b w:val="0"/>
                <w:bCs w:val="0"/>
                <w:sz w:val="18"/>
                <w:szCs w:val="18"/>
              </w:rPr>
            </w:pPr>
            <w:r w:rsidRPr="008720E0">
              <w:rPr>
                <w:rFonts w:ascii="Arial" w:hAnsi="Arial" w:cs="Arial"/>
                <w:sz w:val="18"/>
                <w:szCs w:val="18"/>
              </w:rPr>
              <w:t>Generación II</w:t>
            </w:r>
          </w:p>
        </w:tc>
        <w:tc>
          <w:tcPr>
            <w:tcW w:w="1418" w:type="dxa"/>
          </w:tcPr>
          <w:p w14:paraId="5A3F67F4" w14:textId="5DAB96A6" w:rsidR="003D5678" w:rsidRPr="008720E0" w:rsidRDefault="007C56FD"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720E0">
              <w:rPr>
                <w:rFonts w:ascii="Arial" w:hAnsi="Arial" w:cs="Arial"/>
                <w:sz w:val="18"/>
                <w:szCs w:val="18"/>
              </w:rPr>
              <w:t>Libia Vélez Latorre</w:t>
            </w:r>
          </w:p>
        </w:tc>
        <w:tc>
          <w:tcPr>
            <w:tcW w:w="2461" w:type="dxa"/>
          </w:tcPr>
          <w:p w14:paraId="11996793" w14:textId="4527297A" w:rsidR="003D5678" w:rsidRPr="008720E0" w:rsidRDefault="00E91754"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720E0">
              <w:rPr>
                <w:rFonts w:ascii="Arial" w:hAnsi="Arial" w:cs="Arial"/>
                <w:sz w:val="18"/>
                <w:szCs w:val="18"/>
              </w:rPr>
              <w:t xml:space="preserve">Brayan </w:t>
            </w:r>
            <w:proofErr w:type="spellStart"/>
            <w:r w:rsidRPr="008720E0">
              <w:rPr>
                <w:rFonts w:ascii="Arial" w:hAnsi="Arial" w:cs="Arial"/>
                <w:sz w:val="18"/>
                <w:szCs w:val="18"/>
              </w:rPr>
              <w:t>Stivens</w:t>
            </w:r>
            <w:proofErr w:type="spellEnd"/>
            <w:r w:rsidRPr="008720E0">
              <w:rPr>
                <w:rFonts w:ascii="Arial" w:hAnsi="Arial" w:cs="Arial"/>
                <w:sz w:val="18"/>
                <w:szCs w:val="18"/>
              </w:rPr>
              <w:t xml:space="preserve"> Bulla Anzola</w:t>
            </w:r>
          </w:p>
          <w:p w14:paraId="0A6EF435" w14:textId="2CAD7CA8" w:rsidR="00E91754" w:rsidRPr="008720E0" w:rsidRDefault="00E91754"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720E0">
              <w:rPr>
                <w:rFonts w:ascii="Arial" w:hAnsi="Arial" w:cs="Arial"/>
                <w:sz w:val="18"/>
                <w:szCs w:val="18"/>
              </w:rPr>
              <w:t>Cindy Katherine Casallas</w:t>
            </w:r>
          </w:p>
          <w:p w14:paraId="169407DC" w14:textId="29B4467C" w:rsidR="00E91754" w:rsidRPr="008720E0" w:rsidRDefault="00E91754"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8720E0">
              <w:rPr>
                <w:rFonts w:ascii="Arial" w:hAnsi="Arial" w:cs="Arial"/>
                <w:sz w:val="18"/>
                <w:szCs w:val="18"/>
              </w:rPr>
              <w:t>Stefania</w:t>
            </w:r>
            <w:proofErr w:type="spellEnd"/>
            <w:r w:rsidRPr="008720E0">
              <w:rPr>
                <w:rFonts w:ascii="Arial" w:hAnsi="Arial" w:cs="Arial"/>
                <w:sz w:val="18"/>
                <w:szCs w:val="18"/>
              </w:rPr>
              <w:t xml:space="preserve"> Cruz Álzate</w:t>
            </w:r>
          </w:p>
          <w:p w14:paraId="65753D02" w14:textId="349366E8" w:rsidR="00E91754" w:rsidRPr="008720E0" w:rsidRDefault="00E91754"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720E0">
              <w:rPr>
                <w:rFonts w:ascii="Arial" w:hAnsi="Arial" w:cs="Arial"/>
                <w:sz w:val="18"/>
                <w:szCs w:val="18"/>
              </w:rPr>
              <w:t>Yudy Fabiola Estacio Guzmán</w:t>
            </w:r>
          </w:p>
          <w:p w14:paraId="748487D6" w14:textId="5D717068" w:rsidR="00E91754" w:rsidRPr="008720E0" w:rsidRDefault="00E91754"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720E0">
              <w:rPr>
                <w:rFonts w:ascii="Arial" w:hAnsi="Arial" w:cs="Arial"/>
                <w:sz w:val="18"/>
                <w:szCs w:val="18"/>
              </w:rPr>
              <w:t>Aura Camila Navarro Montenegro</w:t>
            </w:r>
          </w:p>
          <w:p w14:paraId="63F224B7" w14:textId="615B853E" w:rsidR="00E91754" w:rsidRPr="008720E0" w:rsidRDefault="00E91754"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720E0">
              <w:rPr>
                <w:rFonts w:ascii="Arial" w:hAnsi="Arial" w:cs="Arial"/>
                <w:sz w:val="18"/>
                <w:szCs w:val="18"/>
              </w:rPr>
              <w:t>Yessika Daniela Trujillo Sánchez</w:t>
            </w:r>
          </w:p>
          <w:p w14:paraId="0F138A0C" w14:textId="6A78A533" w:rsidR="00E91754" w:rsidRPr="008720E0" w:rsidRDefault="00E91754"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720E0">
              <w:rPr>
                <w:rFonts w:ascii="Arial" w:hAnsi="Arial" w:cs="Arial"/>
                <w:sz w:val="18"/>
                <w:szCs w:val="18"/>
              </w:rPr>
              <w:t>Yuly Katherine Galeano</w:t>
            </w:r>
          </w:p>
          <w:p w14:paraId="4D83E48A" w14:textId="6AC7E497" w:rsidR="00E91754" w:rsidRPr="008720E0" w:rsidRDefault="00E91754"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083" w:type="dxa"/>
          </w:tcPr>
          <w:p w14:paraId="57E3675C" w14:textId="0F6BE726" w:rsidR="003D5678" w:rsidRPr="008720E0" w:rsidRDefault="00E91754"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720E0">
              <w:rPr>
                <w:rFonts w:ascii="Arial" w:hAnsi="Arial" w:cs="Arial"/>
                <w:sz w:val="18"/>
                <w:szCs w:val="18"/>
              </w:rPr>
              <w:t>2018</w:t>
            </w:r>
          </w:p>
        </w:tc>
        <w:tc>
          <w:tcPr>
            <w:tcW w:w="2268" w:type="dxa"/>
          </w:tcPr>
          <w:p w14:paraId="009E189D" w14:textId="19484ADD" w:rsidR="003D5678" w:rsidRPr="008720E0" w:rsidRDefault="00E91754"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720E0">
              <w:rPr>
                <w:rFonts w:ascii="Arial" w:hAnsi="Arial" w:cs="Arial"/>
                <w:sz w:val="18"/>
                <w:szCs w:val="18"/>
              </w:rPr>
              <w:t xml:space="preserve">PRADIF y su aporte al fortalecimiento de las culturas y prácticas </w:t>
            </w:r>
            <w:r w:rsidR="00FA0670" w:rsidRPr="008720E0">
              <w:rPr>
                <w:rFonts w:ascii="Arial" w:hAnsi="Arial" w:cs="Arial"/>
                <w:sz w:val="18"/>
                <w:szCs w:val="18"/>
              </w:rPr>
              <w:t>inclusivas en la Universidad Pedagógica Nacional. Una apuesta de trabajo con los funcionarios administrativos</w:t>
            </w:r>
            <w:r w:rsidR="00C36701" w:rsidRPr="008720E0">
              <w:rPr>
                <w:rFonts w:ascii="Arial" w:hAnsi="Arial" w:cs="Arial"/>
                <w:sz w:val="18"/>
                <w:szCs w:val="18"/>
              </w:rPr>
              <w:t>.</w:t>
            </w:r>
          </w:p>
          <w:p w14:paraId="4A011D79" w14:textId="4C22E8C5" w:rsidR="00C36701" w:rsidRPr="008720E0" w:rsidRDefault="00C36701"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720E0">
              <w:rPr>
                <w:rFonts w:ascii="Arial" w:hAnsi="Arial" w:cs="Arial"/>
                <w:color w:val="000000" w:themeColor="text1"/>
                <w:sz w:val="20"/>
                <w:szCs w:val="20"/>
              </w:rPr>
              <w:t>Proyecto Pedagógico Investigativo.</w:t>
            </w:r>
          </w:p>
        </w:tc>
        <w:tc>
          <w:tcPr>
            <w:tcW w:w="2709" w:type="dxa"/>
          </w:tcPr>
          <w:p w14:paraId="05C21337" w14:textId="1CF3418D" w:rsidR="003D5678" w:rsidRPr="008720E0" w:rsidRDefault="006814FB"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720E0">
              <w:rPr>
                <w:rFonts w:ascii="Arial" w:hAnsi="Arial" w:cs="Arial"/>
                <w:sz w:val="18"/>
                <w:szCs w:val="18"/>
              </w:rPr>
              <w:t>Contribuir por medio del Apoyo Formativo al factor 10.1 (Procesos administrativos y de gestión flexible) que se evidenció menor al 60% en la semaforización del informe final de la aplicación del INES</w:t>
            </w:r>
            <w:r w:rsidR="00C36701" w:rsidRPr="008720E0">
              <w:rPr>
                <w:rFonts w:ascii="Arial" w:hAnsi="Arial" w:cs="Arial"/>
                <w:sz w:val="18"/>
                <w:szCs w:val="18"/>
              </w:rPr>
              <w:t>.</w:t>
            </w:r>
          </w:p>
          <w:p w14:paraId="27D477C3" w14:textId="026C09D6" w:rsidR="00B271FA" w:rsidRPr="008720E0" w:rsidRDefault="00B271FA"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5949A7" w:rsidRPr="008720E0" w14:paraId="1DD2881B" w14:textId="77777777" w:rsidTr="00F41EF6">
        <w:tc>
          <w:tcPr>
            <w:cnfStyle w:val="001000000000" w:firstRow="0" w:lastRow="0" w:firstColumn="1" w:lastColumn="0" w:oddVBand="0" w:evenVBand="0" w:oddHBand="0" w:evenHBand="0" w:firstRowFirstColumn="0" w:firstRowLastColumn="0" w:lastRowFirstColumn="0" w:lastRowLastColumn="0"/>
            <w:tcW w:w="1701" w:type="dxa"/>
            <w:vMerge w:val="restart"/>
          </w:tcPr>
          <w:p w14:paraId="1E137413" w14:textId="7F7369A4" w:rsidR="009E29F6" w:rsidRPr="008720E0" w:rsidRDefault="009E29F6" w:rsidP="00F41EF6">
            <w:pPr>
              <w:pStyle w:val="Textoindependiente"/>
              <w:ind w:right="390"/>
              <w:rPr>
                <w:rFonts w:ascii="Arial" w:hAnsi="Arial" w:cs="Arial"/>
                <w:b w:val="0"/>
                <w:bCs w:val="0"/>
                <w:sz w:val="18"/>
                <w:szCs w:val="18"/>
              </w:rPr>
            </w:pPr>
            <w:r w:rsidRPr="008720E0">
              <w:rPr>
                <w:rFonts w:ascii="Arial" w:hAnsi="Arial" w:cs="Arial"/>
                <w:sz w:val="18"/>
                <w:szCs w:val="18"/>
              </w:rPr>
              <w:t>Generación III</w:t>
            </w:r>
          </w:p>
        </w:tc>
        <w:tc>
          <w:tcPr>
            <w:tcW w:w="1418" w:type="dxa"/>
          </w:tcPr>
          <w:p w14:paraId="4B2A2932" w14:textId="77777777" w:rsidR="009E29F6" w:rsidRPr="008720E0" w:rsidRDefault="009E29F6"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720E0">
              <w:rPr>
                <w:rFonts w:ascii="Arial" w:hAnsi="Arial" w:cs="Arial"/>
                <w:sz w:val="18"/>
                <w:szCs w:val="18"/>
              </w:rPr>
              <w:t>Carolina Hernández</w:t>
            </w:r>
          </w:p>
          <w:p w14:paraId="34E27E60" w14:textId="77777777" w:rsidR="009E29F6" w:rsidRPr="008720E0" w:rsidRDefault="009E29F6"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720E0">
              <w:rPr>
                <w:rFonts w:ascii="Arial" w:hAnsi="Arial" w:cs="Arial"/>
                <w:sz w:val="18"/>
                <w:szCs w:val="18"/>
              </w:rPr>
              <w:t>Libia Vélez Latorre</w:t>
            </w:r>
          </w:p>
          <w:p w14:paraId="6B58B04D" w14:textId="0BC7125E" w:rsidR="009E29F6" w:rsidRPr="008720E0" w:rsidRDefault="009E29F6"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720E0">
              <w:rPr>
                <w:rFonts w:ascii="Arial" w:hAnsi="Arial" w:cs="Arial"/>
                <w:sz w:val="18"/>
                <w:szCs w:val="18"/>
              </w:rPr>
              <w:t>Margarita Ochoa</w:t>
            </w:r>
          </w:p>
        </w:tc>
        <w:tc>
          <w:tcPr>
            <w:tcW w:w="2461" w:type="dxa"/>
          </w:tcPr>
          <w:p w14:paraId="25E3FE6C" w14:textId="77777777" w:rsidR="009E29F6" w:rsidRPr="008720E0" w:rsidRDefault="009E29F6"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720E0">
              <w:rPr>
                <w:rFonts w:ascii="Arial" w:hAnsi="Arial" w:cs="Arial"/>
                <w:sz w:val="18"/>
                <w:szCs w:val="18"/>
              </w:rPr>
              <w:t>Anyi Marcela Ayala Ladino</w:t>
            </w:r>
          </w:p>
          <w:p w14:paraId="28C4B0BA" w14:textId="056CC992" w:rsidR="009E29F6" w:rsidRPr="008720E0" w:rsidRDefault="009E29F6"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720E0">
              <w:rPr>
                <w:rFonts w:ascii="Arial" w:hAnsi="Arial" w:cs="Arial"/>
                <w:sz w:val="18"/>
                <w:szCs w:val="18"/>
              </w:rPr>
              <w:t>Jessica Paola Bernal Palencia</w:t>
            </w:r>
          </w:p>
          <w:p w14:paraId="785D2358" w14:textId="7572A4C2" w:rsidR="009E29F6" w:rsidRPr="008720E0" w:rsidRDefault="009E29F6"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720E0">
              <w:rPr>
                <w:rFonts w:ascii="Arial" w:hAnsi="Arial" w:cs="Arial"/>
                <w:sz w:val="18"/>
                <w:szCs w:val="18"/>
              </w:rPr>
              <w:t>María Camila Duque Guzmán</w:t>
            </w:r>
          </w:p>
          <w:p w14:paraId="03976F41" w14:textId="047856BB" w:rsidR="009E29F6" w:rsidRPr="008720E0" w:rsidRDefault="009E29F6"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720E0">
              <w:rPr>
                <w:rFonts w:ascii="Arial" w:hAnsi="Arial" w:cs="Arial"/>
                <w:sz w:val="18"/>
                <w:szCs w:val="18"/>
              </w:rPr>
              <w:t>Nicol Estefanía Aldana Cárdenas</w:t>
            </w:r>
          </w:p>
          <w:p w14:paraId="44706B0A" w14:textId="21A74311" w:rsidR="009E29F6" w:rsidRPr="008720E0" w:rsidRDefault="009E29F6"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083" w:type="dxa"/>
            <w:vMerge w:val="restart"/>
          </w:tcPr>
          <w:p w14:paraId="27C73C38" w14:textId="3D13F42F" w:rsidR="009E29F6" w:rsidRPr="008720E0" w:rsidRDefault="009E29F6"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720E0">
              <w:rPr>
                <w:rFonts w:ascii="Arial" w:hAnsi="Arial" w:cs="Arial"/>
                <w:sz w:val="18"/>
                <w:szCs w:val="18"/>
              </w:rPr>
              <w:t>2019</w:t>
            </w:r>
          </w:p>
        </w:tc>
        <w:tc>
          <w:tcPr>
            <w:tcW w:w="2268" w:type="dxa"/>
          </w:tcPr>
          <w:p w14:paraId="5086A19E" w14:textId="1338A475" w:rsidR="009E29F6" w:rsidRPr="008720E0" w:rsidRDefault="009E29F6"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720E0">
              <w:rPr>
                <w:rFonts w:ascii="Arial" w:hAnsi="Arial" w:cs="Arial"/>
                <w:sz w:val="18"/>
                <w:szCs w:val="18"/>
              </w:rPr>
              <w:t xml:space="preserve">Espacios de formación pedagógica para la calidad de vida y la inclusión de </w:t>
            </w:r>
            <w:r w:rsidR="00772695" w:rsidRPr="008720E0">
              <w:rPr>
                <w:rFonts w:ascii="Arial" w:hAnsi="Arial" w:cs="Arial"/>
                <w:sz w:val="18"/>
                <w:szCs w:val="18"/>
              </w:rPr>
              <w:t>adultos</w:t>
            </w:r>
            <w:r w:rsidRPr="008720E0">
              <w:rPr>
                <w:rFonts w:ascii="Arial" w:hAnsi="Arial" w:cs="Arial"/>
                <w:sz w:val="18"/>
                <w:szCs w:val="18"/>
              </w:rPr>
              <w:t xml:space="preserve"> con discapacidad intelectual. Una apuesta desde PRADIF</w:t>
            </w:r>
            <w:r w:rsidR="00C36701" w:rsidRPr="008720E0">
              <w:rPr>
                <w:rFonts w:ascii="Arial" w:hAnsi="Arial" w:cs="Arial"/>
                <w:sz w:val="18"/>
                <w:szCs w:val="18"/>
              </w:rPr>
              <w:t>.</w:t>
            </w:r>
          </w:p>
          <w:p w14:paraId="215E052A" w14:textId="3E896EFF" w:rsidR="00C36701" w:rsidRPr="008720E0" w:rsidRDefault="00C36701"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720E0">
              <w:rPr>
                <w:rFonts w:ascii="Arial" w:hAnsi="Arial" w:cs="Arial"/>
                <w:color w:val="000000" w:themeColor="text1"/>
                <w:sz w:val="20"/>
                <w:szCs w:val="20"/>
              </w:rPr>
              <w:t>Proyecto</w:t>
            </w:r>
            <w:r w:rsidR="00650077" w:rsidRPr="008720E0">
              <w:rPr>
                <w:rFonts w:ascii="Arial" w:hAnsi="Arial" w:cs="Arial"/>
                <w:color w:val="000000" w:themeColor="text1"/>
                <w:sz w:val="20"/>
                <w:szCs w:val="20"/>
              </w:rPr>
              <w:t xml:space="preserve"> </w:t>
            </w:r>
            <w:r w:rsidRPr="008720E0">
              <w:rPr>
                <w:rFonts w:ascii="Arial" w:hAnsi="Arial" w:cs="Arial"/>
                <w:color w:val="000000" w:themeColor="text1"/>
                <w:sz w:val="20"/>
                <w:szCs w:val="20"/>
              </w:rPr>
              <w:t>Pedagógico Investigativo.</w:t>
            </w:r>
          </w:p>
        </w:tc>
        <w:tc>
          <w:tcPr>
            <w:tcW w:w="2709" w:type="dxa"/>
          </w:tcPr>
          <w:p w14:paraId="1749B9DD" w14:textId="3B268687" w:rsidR="009E29F6" w:rsidRPr="008720E0" w:rsidRDefault="002407BD"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MX"/>
              </w:rPr>
            </w:pPr>
            <w:r w:rsidRPr="008720E0">
              <w:rPr>
                <w:rFonts w:ascii="Arial" w:hAnsi="Arial" w:cs="Arial"/>
                <w:sz w:val="18"/>
                <w:szCs w:val="18"/>
                <w:lang w:val="es-MX"/>
              </w:rPr>
              <w:t>Contribuir a la calidad de vida de los adultos con discapacidad intelectual a partir de espacios de formación pedagógica que favorezcan su inclusión</w:t>
            </w:r>
            <w:r w:rsidR="00C36701" w:rsidRPr="008720E0">
              <w:rPr>
                <w:rFonts w:ascii="Arial" w:hAnsi="Arial" w:cs="Arial"/>
                <w:sz w:val="18"/>
                <w:szCs w:val="18"/>
                <w:lang w:val="es-MX"/>
              </w:rPr>
              <w:t>.</w:t>
            </w:r>
          </w:p>
          <w:p w14:paraId="2EF8E76A" w14:textId="119EE1D1" w:rsidR="00B271FA" w:rsidRPr="008720E0" w:rsidRDefault="00B271FA"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5949A7" w:rsidRPr="008720E0" w14:paraId="35E91447" w14:textId="77777777" w:rsidTr="00F41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tcPr>
          <w:p w14:paraId="160367BB" w14:textId="77777777" w:rsidR="009E29F6" w:rsidRPr="008720E0" w:rsidRDefault="009E29F6" w:rsidP="00F41EF6">
            <w:pPr>
              <w:pStyle w:val="Textoindependiente"/>
              <w:ind w:right="390"/>
              <w:rPr>
                <w:rFonts w:ascii="Arial" w:hAnsi="Arial" w:cs="Arial"/>
                <w:b w:val="0"/>
                <w:bCs w:val="0"/>
                <w:sz w:val="18"/>
                <w:szCs w:val="18"/>
              </w:rPr>
            </w:pPr>
          </w:p>
        </w:tc>
        <w:tc>
          <w:tcPr>
            <w:tcW w:w="1418" w:type="dxa"/>
          </w:tcPr>
          <w:p w14:paraId="18B00FFA" w14:textId="5AC9A71F" w:rsidR="009E29F6" w:rsidRPr="008720E0" w:rsidRDefault="009E29F6"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720E0">
              <w:rPr>
                <w:rFonts w:ascii="Arial" w:hAnsi="Arial" w:cs="Arial"/>
                <w:sz w:val="18"/>
                <w:szCs w:val="18"/>
              </w:rPr>
              <w:t>María del Pilar Murcia</w:t>
            </w:r>
          </w:p>
          <w:p w14:paraId="3561AB89" w14:textId="77777777" w:rsidR="009E29F6" w:rsidRPr="008720E0" w:rsidRDefault="009E29F6"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720E0">
              <w:rPr>
                <w:rFonts w:ascii="Arial" w:hAnsi="Arial" w:cs="Arial"/>
                <w:sz w:val="18"/>
                <w:szCs w:val="18"/>
              </w:rPr>
              <w:t>Libia Vélez Latorre</w:t>
            </w:r>
          </w:p>
          <w:p w14:paraId="1BAF31F9" w14:textId="7EFE65B5" w:rsidR="009E29F6" w:rsidRPr="008720E0" w:rsidRDefault="009E29F6"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720E0">
              <w:rPr>
                <w:rFonts w:ascii="Arial" w:hAnsi="Arial" w:cs="Arial"/>
                <w:sz w:val="18"/>
                <w:szCs w:val="18"/>
              </w:rPr>
              <w:t>Margarita Ochoa</w:t>
            </w:r>
          </w:p>
        </w:tc>
        <w:tc>
          <w:tcPr>
            <w:tcW w:w="2461" w:type="dxa"/>
          </w:tcPr>
          <w:p w14:paraId="41D3D2A5" w14:textId="77777777" w:rsidR="009E29F6" w:rsidRPr="008720E0" w:rsidRDefault="009E29F6"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8720E0">
              <w:rPr>
                <w:rFonts w:ascii="Arial" w:hAnsi="Arial" w:cs="Arial"/>
                <w:sz w:val="18"/>
                <w:szCs w:val="18"/>
              </w:rPr>
              <w:t>Deissy</w:t>
            </w:r>
            <w:proofErr w:type="spellEnd"/>
            <w:r w:rsidRPr="008720E0">
              <w:rPr>
                <w:rFonts w:ascii="Arial" w:hAnsi="Arial" w:cs="Arial"/>
                <w:sz w:val="18"/>
                <w:szCs w:val="18"/>
              </w:rPr>
              <w:t xml:space="preserve"> </w:t>
            </w:r>
            <w:proofErr w:type="spellStart"/>
            <w:r w:rsidRPr="008720E0">
              <w:rPr>
                <w:rFonts w:ascii="Arial" w:hAnsi="Arial" w:cs="Arial"/>
                <w:sz w:val="18"/>
                <w:szCs w:val="18"/>
              </w:rPr>
              <w:t>Johane</w:t>
            </w:r>
            <w:proofErr w:type="spellEnd"/>
            <w:r w:rsidRPr="008720E0">
              <w:rPr>
                <w:rFonts w:ascii="Arial" w:hAnsi="Arial" w:cs="Arial"/>
                <w:sz w:val="18"/>
                <w:szCs w:val="18"/>
              </w:rPr>
              <w:t xml:space="preserve"> Sora</w:t>
            </w:r>
          </w:p>
          <w:p w14:paraId="2B1CEA69" w14:textId="397D8BE1" w:rsidR="009E29F6" w:rsidRPr="008720E0" w:rsidRDefault="009E29F6"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720E0">
              <w:rPr>
                <w:rFonts w:ascii="Arial" w:hAnsi="Arial" w:cs="Arial"/>
                <w:sz w:val="18"/>
                <w:szCs w:val="18"/>
              </w:rPr>
              <w:t>Maribel Morales</w:t>
            </w:r>
          </w:p>
        </w:tc>
        <w:tc>
          <w:tcPr>
            <w:tcW w:w="1083" w:type="dxa"/>
            <w:vMerge/>
          </w:tcPr>
          <w:p w14:paraId="0F598687" w14:textId="77777777" w:rsidR="009E29F6" w:rsidRPr="008720E0" w:rsidRDefault="009E29F6"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68" w:type="dxa"/>
          </w:tcPr>
          <w:p w14:paraId="6C7EC384" w14:textId="77777777" w:rsidR="009E29F6" w:rsidRPr="008720E0" w:rsidRDefault="00772695"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720E0">
              <w:rPr>
                <w:rFonts w:ascii="Arial" w:hAnsi="Arial" w:cs="Arial"/>
                <w:sz w:val="18"/>
                <w:szCs w:val="18"/>
              </w:rPr>
              <w:t>Estrategias lúdico – pedagógicas para personas con Discapacidad Intelectual en primera infancia y Básica primaria</w:t>
            </w:r>
            <w:r w:rsidR="00C36701" w:rsidRPr="008720E0">
              <w:rPr>
                <w:rFonts w:ascii="Arial" w:hAnsi="Arial" w:cs="Arial"/>
                <w:sz w:val="18"/>
                <w:szCs w:val="18"/>
              </w:rPr>
              <w:t>.</w:t>
            </w:r>
          </w:p>
          <w:p w14:paraId="788AAE59" w14:textId="4BCD04A9" w:rsidR="00C36701" w:rsidRPr="008720E0" w:rsidRDefault="00C36701"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720E0">
              <w:rPr>
                <w:rFonts w:ascii="Arial" w:hAnsi="Arial" w:cs="Arial"/>
                <w:sz w:val="18"/>
                <w:szCs w:val="18"/>
              </w:rPr>
              <w:t>Estado del Arte.</w:t>
            </w:r>
          </w:p>
        </w:tc>
        <w:tc>
          <w:tcPr>
            <w:tcW w:w="2709" w:type="dxa"/>
          </w:tcPr>
          <w:p w14:paraId="17AAE1A3" w14:textId="5003CDBF" w:rsidR="009E29F6" w:rsidRPr="008720E0" w:rsidRDefault="002407BD"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MX"/>
              </w:rPr>
            </w:pPr>
            <w:r w:rsidRPr="008720E0">
              <w:rPr>
                <w:rFonts w:ascii="Arial" w:hAnsi="Arial" w:cs="Arial"/>
                <w:sz w:val="18"/>
                <w:szCs w:val="18"/>
                <w:lang w:val="es-MX"/>
              </w:rPr>
              <w:t>Analizar las estrategias lúdico-pedagógicas empleadas en la población con discapacidad intelectual en primera infancia y básica primaria durante el periodo del 2010 al 2019, a través de la construcción de un estado del arte</w:t>
            </w:r>
            <w:r w:rsidR="00C36701" w:rsidRPr="008720E0">
              <w:rPr>
                <w:rFonts w:ascii="Arial" w:hAnsi="Arial" w:cs="Arial"/>
                <w:sz w:val="18"/>
                <w:szCs w:val="18"/>
                <w:lang w:val="es-MX"/>
              </w:rPr>
              <w:t>.</w:t>
            </w:r>
          </w:p>
          <w:p w14:paraId="7B4F8D35" w14:textId="61410D5F" w:rsidR="00B271FA" w:rsidRPr="008720E0" w:rsidRDefault="00B271FA"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5949A7" w:rsidRPr="008720E0" w14:paraId="76D3B1C5" w14:textId="77777777" w:rsidTr="00F41EF6">
        <w:tc>
          <w:tcPr>
            <w:cnfStyle w:val="001000000000" w:firstRow="0" w:lastRow="0" w:firstColumn="1" w:lastColumn="0" w:oddVBand="0" w:evenVBand="0" w:oddHBand="0" w:evenHBand="0" w:firstRowFirstColumn="0" w:firstRowLastColumn="0" w:lastRowFirstColumn="0" w:lastRowLastColumn="0"/>
            <w:tcW w:w="1701" w:type="dxa"/>
            <w:vMerge w:val="restart"/>
          </w:tcPr>
          <w:p w14:paraId="30BC28EF" w14:textId="7922F900" w:rsidR="00793ED3" w:rsidRPr="008720E0" w:rsidRDefault="00793ED3" w:rsidP="00F41EF6">
            <w:pPr>
              <w:pStyle w:val="Textoindependiente"/>
              <w:ind w:right="390"/>
              <w:rPr>
                <w:rFonts w:ascii="Arial" w:hAnsi="Arial" w:cs="Arial"/>
                <w:b w:val="0"/>
                <w:bCs w:val="0"/>
                <w:sz w:val="18"/>
                <w:szCs w:val="18"/>
              </w:rPr>
            </w:pPr>
            <w:r w:rsidRPr="008720E0">
              <w:rPr>
                <w:rFonts w:ascii="Arial" w:hAnsi="Arial" w:cs="Arial"/>
                <w:sz w:val="18"/>
                <w:szCs w:val="18"/>
              </w:rPr>
              <w:t>Generación IV</w:t>
            </w:r>
          </w:p>
        </w:tc>
        <w:tc>
          <w:tcPr>
            <w:tcW w:w="1418" w:type="dxa"/>
            <w:vMerge w:val="restart"/>
          </w:tcPr>
          <w:p w14:paraId="2F1DB313" w14:textId="59D373E1" w:rsidR="00793ED3" w:rsidRPr="008720E0" w:rsidRDefault="00793ED3"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720E0">
              <w:rPr>
                <w:rFonts w:ascii="Arial" w:hAnsi="Arial" w:cs="Arial"/>
                <w:sz w:val="18"/>
                <w:szCs w:val="18"/>
              </w:rPr>
              <w:t>Libia Vélez Latorre</w:t>
            </w:r>
          </w:p>
          <w:p w14:paraId="3D7B2A59" w14:textId="77777777" w:rsidR="00793ED3" w:rsidRPr="008720E0" w:rsidRDefault="00793ED3"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461" w:type="dxa"/>
          </w:tcPr>
          <w:p w14:paraId="5176292B" w14:textId="77777777" w:rsidR="00793ED3" w:rsidRPr="008720E0" w:rsidRDefault="00793ED3"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MX"/>
              </w:rPr>
            </w:pPr>
            <w:r w:rsidRPr="008720E0">
              <w:rPr>
                <w:rFonts w:ascii="Arial" w:hAnsi="Arial" w:cs="Arial"/>
                <w:sz w:val="18"/>
                <w:szCs w:val="18"/>
                <w:lang w:val="es-MX"/>
              </w:rPr>
              <w:t>Natalia García Marín</w:t>
            </w:r>
          </w:p>
          <w:p w14:paraId="7A8836D9" w14:textId="49E83E76" w:rsidR="00793ED3" w:rsidRPr="008720E0" w:rsidRDefault="00793ED3"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MX"/>
              </w:rPr>
            </w:pPr>
            <w:r w:rsidRPr="008720E0">
              <w:rPr>
                <w:rFonts w:ascii="Arial" w:hAnsi="Arial" w:cs="Arial"/>
                <w:sz w:val="18"/>
                <w:szCs w:val="18"/>
                <w:lang w:val="es-MX"/>
              </w:rPr>
              <w:t>Luisa Sasa Chitiva</w:t>
            </w:r>
          </w:p>
          <w:p w14:paraId="0B0775B3" w14:textId="7F40F290" w:rsidR="00793ED3" w:rsidRPr="008720E0" w:rsidRDefault="00793ED3"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MX"/>
              </w:rPr>
            </w:pPr>
            <w:r w:rsidRPr="008720E0">
              <w:rPr>
                <w:rFonts w:ascii="Arial" w:hAnsi="Arial" w:cs="Arial"/>
                <w:sz w:val="18"/>
                <w:szCs w:val="18"/>
                <w:lang w:val="es-MX"/>
              </w:rPr>
              <w:t>Francy Camila Rincón Aguirre</w:t>
            </w:r>
          </w:p>
          <w:p w14:paraId="29868ED3" w14:textId="77777777" w:rsidR="00793ED3" w:rsidRPr="008720E0" w:rsidRDefault="00793ED3"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MX"/>
              </w:rPr>
            </w:pPr>
            <w:r w:rsidRPr="008720E0">
              <w:rPr>
                <w:rFonts w:ascii="Arial" w:hAnsi="Arial" w:cs="Arial"/>
                <w:sz w:val="18"/>
                <w:szCs w:val="18"/>
                <w:lang w:val="es-MX"/>
              </w:rPr>
              <w:t>Karen Melissa Silva Martínez</w:t>
            </w:r>
          </w:p>
          <w:p w14:paraId="66190070" w14:textId="77777777" w:rsidR="002A4286" w:rsidRPr="008720E0" w:rsidRDefault="00793ED3"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MX"/>
              </w:rPr>
            </w:pPr>
            <w:r w:rsidRPr="008720E0">
              <w:rPr>
                <w:rFonts w:ascii="Arial" w:hAnsi="Arial" w:cs="Arial"/>
                <w:sz w:val="18"/>
                <w:szCs w:val="18"/>
                <w:lang w:val="es-MX"/>
              </w:rPr>
              <w:t>Ángela Johana Campos Caicedo</w:t>
            </w:r>
          </w:p>
          <w:p w14:paraId="3339F534" w14:textId="3A9263E2" w:rsidR="00793ED3" w:rsidRPr="008720E0" w:rsidRDefault="00793ED3"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MX"/>
              </w:rPr>
            </w:pPr>
            <w:r w:rsidRPr="008720E0">
              <w:rPr>
                <w:rFonts w:ascii="Arial" w:hAnsi="Arial" w:cs="Arial"/>
                <w:sz w:val="18"/>
                <w:szCs w:val="18"/>
                <w:lang w:val="es-MX"/>
              </w:rPr>
              <w:t>Laura Avellaneda Tovar</w:t>
            </w:r>
          </w:p>
          <w:p w14:paraId="391463C9" w14:textId="03D23B4F" w:rsidR="00793ED3" w:rsidRPr="008720E0" w:rsidRDefault="00793ED3"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083" w:type="dxa"/>
            <w:vMerge w:val="restart"/>
          </w:tcPr>
          <w:p w14:paraId="5E44EC7C" w14:textId="6EE7F80D" w:rsidR="00793ED3" w:rsidRPr="008720E0" w:rsidRDefault="00793ED3"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720E0">
              <w:rPr>
                <w:rFonts w:ascii="Arial" w:hAnsi="Arial" w:cs="Arial"/>
                <w:sz w:val="18"/>
                <w:szCs w:val="18"/>
                <w:lang w:val="es-MX"/>
              </w:rPr>
              <w:t>2019</w:t>
            </w:r>
          </w:p>
        </w:tc>
        <w:tc>
          <w:tcPr>
            <w:tcW w:w="2268" w:type="dxa"/>
          </w:tcPr>
          <w:p w14:paraId="36296477" w14:textId="0D7D3DAB" w:rsidR="00793ED3" w:rsidRPr="008720E0" w:rsidRDefault="00793ED3"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MX"/>
              </w:rPr>
            </w:pPr>
            <w:r w:rsidRPr="008720E0">
              <w:rPr>
                <w:rFonts w:ascii="Arial" w:hAnsi="Arial" w:cs="Arial"/>
                <w:sz w:val="18"/>
                <w:szCs w:val="18"/>
                <w:lang w:val="es-MX"/>
              </w:rPr>
              <w:t>Apoyo formativo para jóvenes y adultos con discapacidad intelectual. Fortalecimiento de las conductas adaptativas para la calidad de vida</w:t>
            </w:r>
            <w:r w:rsidR="00C36701" w:rsidRPr="008720E0">
              <w:rPr>
                <w:rFonts w:ascii="Arial" w:hAnsi="Arial" w:cs="Arial"/>
                <w:sz w:val="18"/>
                <w:szCs w:val="18"/>
                <w:lang w:val="es-MX"/>
              </w:rPr>
              <w:t>.</w:t>
            </w:r>
          </w:p>
          <w:p w14:paraId="1531426B" w14:textId="6D00076A" w:rsidR="00C36701" w:rsidRPr="008720E0" w:rsidRDefault="00C36701"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720E0">
              <w:rPr>
                <w:rFonts w:ascii="Arial" w:hAnsi="Arial" w:cs="Arial"/>
                <w:color w:val="000000" w:themeColor="text1"/>
                <w:sz w:val="20"/>
                <w:szCs w:val="20"/>
              </w:rPr>
              <w:t>Proyecto Pedagógico Investigativo.</w:t>
            </w:r>
          </w:p>
        </w:tc>
        <w:tc>
          <w:tcPr>
            <w:tcW w:w="2709" w:type="dxa"/>
          </w:tcPr>
          <w:p w14:paraId="7CA501C0" w14:textId="352953B6" w:rsidR="00793ED3" w:rsidRPr="008720E0" w:rsidRDefault="00793ED3"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MX"/>
              </w:rPr>
            </w:pPr>
            <w:r w:rsidRPr="008720E0">
              <w:rPr>
                <w:rFonts w:ascii="Arial" w:hAnsi="Arial" w:cs="Arial"/>
                <w:sz w:val="18"/>
                <w:szCs w:val="18"/>
                <w:lang w:val="es-MX"/>
              </w:rPr>
              <w:t>Contribuir al fortalecimiento de las conductas adaptativas de un grupo de jóvenes adultos con DI entre los 18 y 25 años, promoviendo espacios de participación que aporten a su calidad de vida</w:t>
            </w:r>
            <w:r w:rsidR="00C36701" w:rsidRPr="008720E0">
              <w:rPr>
                <w:rFonts w:ascii="Arial" w:hAnsi="Arial" w:cs="Arial"/>
                <w:sz w:val="18"/>
                <w:szCs w:val="18"/>
                <w:lang w:val="es-MX"/>
              </w:rPr>
              <w:t>.</w:t>
            </w:r>
          </w:p>
          <w:p w14:paraId="1DCDAF88" w14:textId="1D69BDD9" w:rsidR="00B271FA" w:rsidRPr="008720E0" w:rsidRDefault="00B271FA"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5949A7" w:rsidRPr="008720E0" w14:paraId="6615FC95" w14:textId="77777777" w:rsidTr="00F41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tcPr>
          <w:p w14:paraId="2AF4493A" w14:textId="77777777" w:rsidR="00793ED3" w:rsidRPr="008720E0" w:rsidRDefault="00793ED3" w:rsidP="00F41EF6">
            <w:pPr>
              <w:pStyle w:val="Textoindependiente"/>
              <w:ind w:right="390"/>
              <w:rPr>
                <w:rFonts w:ascii="Arial" w:hAnsi="Arial" w:cs="Arial"/>
                <w:b w:val="0"/>
                <w:bCs w:val="0"/>
                <w:sz w:val="18"/>
                <w:szCs w:val="18"/>
              </w:rPr>
            </w:pPr>
          </w:p>
        </w:tc>
        <w:tc>
          <w:tcPr>
            <w:tcW w:w="1418" w:type="dxa"/>
            <w:vMerge/>
          </w:tcPr>
          <w:p w14:paraId="78A9FCF3" w14:textId="77777777" w:rsidR="00793ED3" w:rsidRPr="008720E0" w:rsidRDefault="00793ED3"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461" w:type="dxa"/>
          </w:tcPr>
          <w:p w14:paraId="7290B32E" w14:textId="27E7594A" w:rsidR="00793ED3" w:rsidRPr="008720E0" w:rsidRDefault="00793ED3"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MX"/>
              </w:rPr>
            </w:pPr>
            <w:r w:rsidRPr="008720E0">
              <w:rPr>
                <w:rFonts w:ascii="Arial" w:hAnsi="Arial" w:cs="Arial"/>
                <w:sz w:val="18"/>
                <w:szCs w:val="18"/>
                <w:lang w:val="es-MX"/>
              </w:rPr>
              <w:t xml:space="preserve">Lizbeth Yurany Amador </w:t>
            </w:r>
            <w:r w:rsidR="00650077" w:rsidRPr="008720E0">
              <w:rPr>
                <w:rFonts w:ascii="Arial" w:hAnsi="Arial" w:cs="Arial"/>
                <w:sz w:val="18"/>
                <w:szCs w:val="18"/>
                <w:lang w:val="es-MX"/>
              </w:rPr>
              <w:t>A</w:t>
            </w:r>
            <w:r w:rsidRPr="008720E0">
              <w:rPr>
                <w:rFonts w:ascii="Arial" w:hAnsi="Arial" w:cs="Arial"/>
                <w:sz w:val="18"/>
                <w:szCs w:val="18"/>
                <w:lang w:val="es-MX"/>
              </w:rPr>
              <w:t>jiaco</w:t>
            </w:r>
          </w:p>
          <w:p w14:paraId="4A9064E6" w14:textId="6DEE92EA" w:rsidR="00793ED3" w:rsidRPr="008720E0" w:rsidRDefault="00793ED3"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MX"/>
              </w:rPr>
            </w:pPr>
            <w:r w:rsidRPr="008720E0">
              <w:rPr>
                <w:rFonts w:ascii="Arial" w:hAnsi="Arial" w:cs="Arial"/>
                <w:sz w:val="18"/>
                <w:szCs w:val="18"/>
                <w:lang w:val="es-MX"/>
              </w:rPr>
              <w:t>Milady Bejarano Martínez</w:t>
            </w:r>
          </w:p>
          <w:p w14:paraId="2C59F00A" w14:textId="117A6882" w:rsidR="00793ED3" w:rsidRPr="008720E0" w:rsidRDefault="00793ED3"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720E0">
              <w:rPr>
                <w:rFonts w:ascii="Arial" w:hAnsi="Arial" w:cs="Arial"/>
                <w:sz w:val="18"/>
                <w:szCs w:val="18"/>
                <w:lang w:val="es-MX"/>
              </w:rPr>
              <w:t>Angie Lorena Granados Ávila</w:t>
            </w:r>
          </w:p>
        </w:tc>
        <w:tc>
          <w:tcPr>
            <w:tcW w:w="1083" w:type="dxa"/>
            <w:vMerge/>
          </w:tcPr>
          <w:p w14:paraId="115A698E" w14:textId="77777777" w:rsidR="00793ED3" w:rsidRPr="008720E0" w:rsidRDefault="00793ED3"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68" w:type="dxa"/>
          </w:tcPr>
          <w:p w14:paraId="3A43D9CC" w14:textId="77777777" w:rsidR="00793ED3" w:rsidRPr="008720E0" w:rsidRDefault="00793ED3"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MX"/>
              </w:rPr>
            </w:pPr>
            <w:r w:rsidRPr="008720E0">
              <w:rPr>
                <w:rFonts w:ascii="Arial" w:hAnsi="Arial" w:cs="Arial"/>
                <w:sz w:val="18"/>
                <w:szCs w:val="18"/>
                <w:lang w:val="es-MX"/>
              </w:rPr>
              <w:t>Espacios de formación en educación inclusiva para estudiantes de la Licenciatura en Educación Infantil</w:t>
            </w:r>
          </w:p>
          <w:p w14:paraId="54902FB9" w14:textId="58072D3E" w:rsidR="00C36701" w:rsidRPr="008720E0" w:rsidRDefault="00C36701"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720E0">
              <w:rPr>
                <w:rFonts w:ascii="Arial" w:hAnsi="Arial" w:cs="Arial"/>
                <w:color w:val="000000" w:themeColor="text1"/>
                <w:sz w:val="20"/>
                <w:szCs w:val="20"/>
              </w:rPr>
              <w:t>Proyecto Pedagógico Investigativo.</w:t>
            </w:r>
          </w:p>
        </w:tc>
        <w:tc>
          <w:tcPr>
            <w:tcW w:w="2709" w:type="dxa"/>
          </w:tcPr>
          <w:p w14:paraId="1E682BEC" w14:textId="265F7DF7" w:rsidR="00793ED3" w:rsidRPr="008720E0" w:rsidRDefault="00793ED3"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MX"/>
              </w:rPr>
            </w:pPr>
            <w:r w:rsidRPr="008720E0">
              <w:rPr>
                <w:rFonts w:ascii="Arial" w:hAnsi="Arial" w:cs="Arial"/>
                <w:sz w:val="18"/>
                <w:szCs w:val="18"/>
                <w:lang w:val="es-MX"/>
              </w:rPr>
              <w:t>Construir un saber pedagógico colectivo por medio de espacios formativos con 30 estudiantes de la Licenciatura en Educación Infantil del ciclo de profundización (7</w:t>
            </w:r>
            <w:r w:rsidR="002A4286" w:rsidRPr="008720E0">
              <w:rPr>
                <w:rFonts w:ascii="Arial" w:hAnsi="Arial" w:cs="Arial"/>
                <w:sz w:val="18"/>
                <w:szCs w:val="18"/>
                <w:lang w:val="es-MX"/>
              </w:rPr>
              <w:t xml:space="preserve">, </w:t>
            </w:r>
            <w:r w:rsidRPr="008720E0">
              <w:rPr>
                <w:rFonts w:ascii="Arial" w:hAnsi="Arial" w:cs="Arial"/>
                <w:sz w:val="18"/>
                <w:szCs w:val="18"/>
                <w:lang w:val="es-MX"/>
              </w:rPr>
              <w:t>8</w:t>
            </w:r>
            <w:r w:rsidR="002A4286" w:rsidRPr="008720E0">
              <w:rPr>
                <w:rFonts w:ascii="Arial" w:hAnsi="Arial" w:cs="Arial"/>
                <w:sz w:val="18"/>
                <w:szCs w:val="18"/>
                <w:lang w:val="es-MX"/>
              </w:rPr>
              <w:t xml:space="preserve">, </w:t>
            </w:r>
            <w:r w:rsidRPr="008720E0">
              <w:rPr>
                <w:rFonts w:ascii="Arial" w:hAnsi="Arial" w:cs="Arial"/>
                <w:sz w:val="18"/>
                <w:szCs w:val="18"/>
                <w:lang w:val="es-MX"/>
              </w:rPr>
              <w:t>9 y 10</w:t>
            </w:r>
            <w:r w:rsidR="002A4286" w:rsidRPr="008720E0">
              <w:rPr>
                <w:rFonts w:ascii="Arial" w:hAnsi="Arial" w:cs="Arial"/>
                <w:sz w:val="18"/>
                <w:szCs w:val="18"/>
                <w:lang w:val="es-MX"/>
              </w:rPr>
              <w:t>),</w:t>
            </w:r>
            <w:r w:rsidRPr="008720E0">
              <w:rPr>
                <w:rFonts w:ascii="Arial" w:hAnsi="Arial" w:cs="Arial"/>
                <w:sz w:val="18"/>
                <w:szCs w:val="18"/>
                <w:lang w:val="es-MX"/>
              </w:rPr>
              <w:t xml:space="preserve"> semestres para promover prácticas pedagógicas inclusivas hacia los procesos educativos en niños con discapacidad</w:t>
            </w:r>
            <w:r w:rsidR="00C36701" w:rsidRPr="008720E0">
              <w:rPr>
                <w:rFonts w:ascii="Arial" w:hAnsi="Arial" w:cs="Arial"/>
                <w:sz w:val="18"/>
                <w:szCs w:val="18"/>
                <w:lang w:val="es-MX"/>
              </w:rPr>
              <w:t>.</w:t>
            </w:r>
          </w:p>
          <w:p w14:paraId="3A839C75" w14:textId="2481B0CB" w:rsidR="00B271FA" w:rsidRPr="008720E0" w:rsidRDefault="00B271FA"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5949A7" w:rsidRPr="008720E0" w14:paraId="58960103" w14:textId="77777777" w:rsidTr="00F41EF6">
        <w:tc>
          <w:tcPr>
            <w:cnfStyle w:val="001000000000" w:firstRow="0" w:lastRow="0" w:firstColumn="1" w:lastColumn="0" w:oddVBand="0" w:evenVBand="0" w:oddHBand="0" w:evenHBand="0" w:firstRowFirstColumn="0" w:firstRowLastColumn="0" w:lastRowFirstColumn="0" w:lastRowLastColumn="0"/>
            <w:tcW w:w="1701" w:type="dxa"/>
            <w:vMerge w:val="restart"/>
          </w:tcPr>
          <w:p w14:paraId="3257C9B4" w14:textId="2589C83B" w:rsidR="00CE2276" w:rsidRPr="008720E0" w:rsidRDefault="00CE2276" w:rsidP="00F41EF6">
            <w:pPr>
              <w:pStyle w:val="Textoindependiente"/>
              <w:ind w:right="390"/>
              <w:rPr>
                <w:rFonts w:ascii="Arial" w:hAnsi="Arial" w:cs="Arial"/>
                <w:b w:val="0"/>
                <w:bCs w:val="0"/>
                <w:sz w:val="18"/>
                <w:szCs w:val="18"/>
              </w:rPr>
            </w:pPr>
            <w:r w:rsidRPr="008720E0">
              <w:rPr>
                <w:rFonts w:ascii="Arial" w:hAnsi="Arial" w:cs="Arial"/>
                <w:sz w:val="18"/>
                <w:szCs w:val="18"/>
              </w:rPr>
              <w:t>Generación V</w:t>
            </w:r>
          </w:p>
        </w:tc>
        <w:tc>
          <w:tcPr>
            <w:tcW w:w="1418" w:type="dxa"/>
            <w:vMerge w:val="restart"/>
          </w:tcPr>
          <w:p w14:paraId="6CE1D109" w14:textId="4E677C4D" w:rsidR="00CE2276" w:rsidRPr="008720E0" w:rsidRDefault="00CE2276"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720E0">
              <w:rPr>
                <w:rFonts w:ascii="Arial" w:hAnsi="Arial" w:cs="Arial"/>
                <w:sz w:val="18"/>
                <w:szCs w:val="18"/>
                <w:lang w:val="es-MX"/>
              </w:rPr>
              <w:t>Diana Maritza Wilches Landinez</w:t>
            </w:r>
          </w:p>
        </w:tc>
        <w:tc>
          <w:tcPr>
            <w:tcW w:w="2461" w:type="dxa"/>
          </w:tcPr>
          <w:p w14:paraId="3A7957F6" w14:textId="7551CE2A" w:rsidR="00CE2276" w:rsidRPr="008720E0" w:rsidRDefault="00CE2276"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MX"/>
              </w:rPr>
            </w:pPr>
            <w:r w:rsidRPr="008720E0">
              <w:rPr>
                <w:rFonts w:ascii="Arial" w:hAnsi="Arial" w:cs="Arial"/>
                <w:sz w:val="18"/>
                <w:szCs w:val="18"/>
                <w:lang w:val="es-MX"/>
              </w:rPr>
              <w:t>Carol Lizbeth Guacaneme Mestizo</w:t>
            </w:r>
          </w:p>
          <w:p w14:paraId="53F6747E" w14:textId="77777777" w:rsidR="00CE2276" w:rsidRPr="008720E0" w:rsidRDefault="00CE2276"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MX"/>
              </w:rPr>
            </w:pPr>
            <w:r w:rsidRPr="008720E0">
              <w:rPr>
                <w:rFonts w:ascii="Arial" w:hAnsi="Arial" w:cs="Arial"/>
                <w:sz w:val="18"/>
                <w:szCs w:val="18"/>
                <w:lang w:val="es-MX"/>
              </w:rPr>
              <w:t>Lina Paola Triana Tejedor</w:t>
            </w:r>
          </w:p>
          <w:p w14:paraId="2E1D2D86" w14:textId="637D2B64" w:rsidR="00CE2276" w:rsidRPr="008720E0" w:rsidRDefault="00CE2276"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083" w:type="dxa"/>
            <w:vMerge w:val="restart"/>
          </w:tcPr>
          <w:p w14:paraId="30682CD8" w14:textId="2627D977" w:rsidR="00CE2276" w:rsidRPr="008720E0" w:rsidRDefault="00CE2276"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720E0">
              <w:rPr>
                <w:rFonts w:ascii="Arial" w:hAnsi="Arial" w:cs="Arial"/>
                <w:sz w:val="18"/>
                <w:szCs w:val="18"/>
                <w:lang w:val="es-MX"/>
              </w:rPr>
              <w:t>2020</w:t>
            </w:r>
          </w:p>
        </w:tc>
        <w:tc>
          <w:tcPr>
            <w:tcW w:w="2268" w:type="dxa"/>
          </w:tcPr>
          <w:p w14:paraId="2021950C" w14:textId="77777777" w:rsidR="00CE2276" w:rsidRPr="008720E0" w:rsidRDefault="00B271FA"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MX"/>
              </w:rPr>
            </w:pPr>
            <w:r w:rsidRPr="008720E0">
              <w:rPr>
                <w:rFonts w:ascii="Arial" w:hAnsi="Arial" w:cs="Arial"/>
                <w:sz w:val="18"/>
                <w:szCs w:val="18"/>
                <w:lang w:val="es-MX"/>
              </w:rPr>
              <w:t>Fortalecimiento de las habilidades sociales y prácticas en jóvenes con DI. Apuesta pedagógica para la formación socio laboral, a través de la mediación tecnológica</w:t>
            </w:r>
            <w:r w:rsidR="00C36701" w:rsidRPr="008720E0">
              <w:rPr>
                <w:rFonts w:ascii="Arial" w:hAnsi="Arial" w:cs="Arial"/>
                <w:sz w:val="18"/>
                <w:szCs w:val="18"/>
                <w:lang w:val="es-MX"/>
              </w:rPr>
              <w:t>.</w:t>
            </w:r>
          </w:p>
          <w:p w14:paraId="278D3908" w14:textId="435FBAD6" w:rsidR="00C36701" w:rsidRPr="008720E0" w:rsidRDefault="00C36701"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720E0">
              <w:rPr>
                <w:rFonts w:ascii="Arial" w:hAnsi="Arial" w:cs="Arial"/>
                <w:color w:val="000000" w:themeColor="text1"/>
                <w:sz w:val="20"/>
                <w:szCs w:val="20"/>
              </w:rPr>
              <w:t>Proyecto Pedagógico Investigativo.</w:t>
            </w:r>
          </w:p>
        </w:tc>
        <w:tc>
          <w:tcPr>
            <w:tcW w:w="2709" w:type="dxa"/>
          </w:tcPr>
          <w:p w14:paraId="338F88D9" w14:textId="10832814" w:rsidR="00CE2276" w:rsidRPr="008720E0" w:rsidRDefault="00C36701"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MX"/>
              </w:rPr>
            </w:pPr>
            <w:r w:rsidRPr="008720E0">
              <w:rPr>
                <w:rFonts w:ascii="Arial" w:hAnsi="Arial" w:cs="Arial"/>
                <w:color w:val="000000" w:themeColor="text1"/>
                <w:sz w:val="20"/>
                <w:szCs w:val="20"/>
              </w:rPr>
              <w:t>Diseñar una propuesta pedagógica mediada por la tecnología que permita el fortalecimiento de las habilidades sociales y prácticas de la conducta adaptativa en los jóvenes con Discapacidad intelectual del nivel tres de la sección de Educación Especial del IPN, brindando así herramientas para sus procesos de formación sociolaboral.</w:t>
            </w:r>
          </w:p>
          <w:p w14:paraId="6FD1A439" w14:textId="19ECFC16" w:rsidR="00B271FA" w:rsidRPr="008720E0" w:rsidRDefault="00B271FA"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5949A7" w:rsidRPr="008720E0" w14:paraId="3D28697B" w14:textId="77777777" w:rsidTr="00F41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tcPr>
          <w:p w14:paraId="0DB1B5EC" w14:textId="77777777" w:rsidR="00CE2276" w:rsidRPr="008720E0" w:rsidRDefault="00CE2276" w:rsidP="00F41EF6">
            <w:pPr>
              <w:pStyle w:val="Textoindependiente"/>
              <w:ind w:right="390"/>
              <w:rPr>
                <w:rFonts w:ascii="Arial" w:hAnsi="Arial" w:cs="Arial"/>
                <w:sz w:val="18"/>
                <w:szCs w:val="18"/>
              </w:rPr>
            </w:pPr>
          </w:p>
        </w:tc>
        <w:tc>
          <w:tcPr>
            <w:tcW w:w="1418" w:type="dxa"/>
            <w:vMerge/>
          </w:tcPr>
          <w:p w14:paraId="759CCC70" w14:textId="77777777" w:rsidR="00CE2276" w:rsidRPr="008720E0" w:rsidRDefault="00CE2276"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461" w:type="dxa"/>
          </w:tcPr>
          <w:p w14:paraId="109A7775" w14:textId="77777777" w:rsidR="00CE2276" w:rsidRPr="008720E0" w:rsidRDefault="00CE2276"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MX"/>
              </w:rPr>
            </w:pPr>
            <w:r w:rsidRPr="008720E0">
              <w:rPr>
                <w:rFonts w:ascii="Arial" w:hAnsi="Arial" w:cs="Arial"/>
                <w:sz w:val="18"/>
                <w:szCs w:val="18"/>
                <w:lang w:val="es-MX"/>
              </w:rPr>
              <w:t>Nicole Vanessa Carrión Arenas</w:t>
            </w:r>
          </w:p>
          <w:p w14:paraId="0A290A2D" w14:textId="6B354169" w:rsidR="00CE2276" w:rsidRPr="008720E0" w:rsidRDefault="00CE2276"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MX"/>
              </w:rPr>
            </w:pPr>
            <w:r w:rsidRPr="008720E0">
              <w:rPr>
                <w:rFonts w:ascii="Arial" w:hAnsi="Arial" w:cs="Arial"/>
                <w:sz w:val="18"/>
                <w:szCs w:val="18"/>
                <w:lang w:val="es-MX"/>
              </w:rPr>
              <w:t>Andrea Catherine Gil Cano</w:t>
            </w:r>
          </w:p>
          <w:p w14:paraId="4E9F2685" w14:textId="751B5646" w:rsidR="00CE2276" w:rsidRPr="008720E0" w:rsidRDefault="00CE2276"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MX"/>
              </w:rPr>
            </w:pPr>
            <w:r w:rsidRPr="008720E0">
              <w:rPr>
                <w:rFonts w:ascii="Arial" w:hAnsi="Arial" w:cs="Arial"/>
                <w:sz w:val="18"/>
                <w:szCs w:val="18"/>
                <w:lang w:val="es-MX"/>
              </w:rPr>
              <w:t>Angie Tatiana Fonseca Hernández</w:t>
            </w:r>
          </w:p>
          <w:p w14:paraId="1B5BDD40" w14:textId="10E57AA8" w:rsidR="00CE2276" w:rsidRPr="008720E0" w:rsidRDefault="00CE2276"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720E0">
              <w:rPr>
                <w:rFonts w:ascii="Arial" w:hAnsi="Arial" w:cs="Arial"/>
                <w:sz w:val="18"/>
                <w:szCs w:val="18"/>
                <w:lang w:val="es-MX"/>
              </w:rPr>
              <w:t>Kelly Joana Martínez Barreto</w:t>
            </w:r>
          </w:p>
        </w:tc>
        <w:tc>
          <w:tcPr>
            <w:tcW w:w="1083" w:type="dxa"/>
            <w:vMerge/>
          </w:tcPr>
          <w:p w14:paraId="2E439DC4" w14:textId="77777777" w:rsidR="00CE2276" w:rsidRPr="008720E0" w:rsidRDefault="00CE2276"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68" w:type="dxa"/>
          </w:tcPr>
          <w:p w14:paraId="6D854623" w14:textId="77777777" w:rsidR="00CE2276" w:rsidRPr="008720E0" w:rsidRDefault="00C46534"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MX"/>
              </w:rPr>
            </w:pPr>
            <w:r w:rsidRPr="008720E0">
              <w:rPr>
                <w:rFonts w:ascii="Arial" w:hAnsi="Arial" w:cs="Arial"/>
                <w:sz w:val="18"/>
                <w:szCs w:val="18"/>
                <w:lang w:val="es-MX"/>
              </w:rPr>
              <w:t>Fortalecimiento de las habilidades blandas en jóvenes con Discapacidad Intelectual a través de la mediación tecnológica. Aporte al proceso educativo en pro de la inclusión sociolaboral</w:t>
            </w:r>
            <w:r w:rsidR="00C36701" w:rsidRPr="008720E0">
              <w:rPr>
                <w:rFonts w:ascii="Arial" w:hAnsi="Arial" w:cs="Arial"/>
                <w:sz w:val="18"/>
                <w:szCs w:val="18"/>
                <w:lang w:val="es-MX"/>
              </w:rPr>
              <w:t>.</w:t>
            </w:r>
          </w:p>
          <w:p w14:paraId="730846E9" w14:textId="2CE0A487" w:rsidR="00C36701" w:rsidRPr="008720E0" w:rsidRDefault="00C36701"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720E0">
              <w:rPr>
                <w:rFonts w:ascii="Arial" w:hAnsi="Arial" w:cs="Arial"/>
                <w:color w:val="000000" w:themeColor="text1"/>
                <w:sz w:val="20"/>
                <w:szCs w:val="20"/>
              </w:rPr>
              <w:t>Proyecto Pedagógico Investigativo.</w:t>
            </w:r>
          </w:p>
        </w:tc>
        <w:tc>
          <w:tcPr>
            <w:tcW w:w="2709" w:type="dxa"/>
          </w:tcPr>
          <w:p w14:paraId="0583A4B8" w14:textId="77777777" w:rsidR="00CE2276" w:rsidRPr="008720E0" w:rsidRDefault="00C46534"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MX"/>
              </w:rPr>
            </w:pPr>
            <w:r w:rsidRPr="008720E0">
              <w:rPr>
                <w:rFonts w:ascii="Arial" w:hAnsi="Arial" w:cs="Arial"/>
                <w:sz w:val="18"/>
                <w:szCs w:val="18"/>
                <w:lang w:val="es-MX"/>
              </w:rPr>
              <w:t>Fortalecer las habilidades blandas en los jóvenes del nivel cuatro de la Sección de Educación Especial del Instituto Pedagógico Nacional, a través de la ejecución de una propuesta pedagógica mediada por la tecnología, con el fin de aportar a su proceso educativo, en pro de la inclusión socio laboral</w:t>
            </w:r>
          </w:p>
          <w:p w14:paraId="1F954944" w14:textId="0167C881" w:rsidR="00B271FA" w:rsidRPr="008720E0" w:rsidRDefault="00B271FA"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5949A7" w:rsidRPr="008720E0" w14:paraId="2B6A0273" w14:textId="77777777" w:rsidTr="00F41EF6">
        <w:tc>
          <w:tcPr>
            <w:cnfStyle w:val="001000000000" w:firstRow="0" w:lastRow="0" w:firstColumn="1" w:lastColumn="0" w:oddVBand="0" w:evenVBand="0" w:oddHBand="0" w:evenHBand="0" w:firstRowFirstColumn="0" w:firstRowLastColumn="0" w:lastRowFirstColumn="0" w:lastRowLastColumn="0"/>
            <w:tcW w:w="1701" w:type="dxa"/>
            <w:vMerge/>
          </w:tcPr>
          <w:p w14:paraId="267C2B10" w14:textId="77777777" w:rsidR="00CE2276" w:rsidRPr="008720E0" w:rsidRDefault="00CE2276" w:rsidP="00F41EF6">
            <w:pPr>
              <w:pStyle w:val="Textoindependiente"/>
              <w:ind w:right="390"/>
              <w:rPr>
                <w:rFonts w:ascii="Arial" w:hAnsi="Arial" w:cs="Arial"/>
                <w:sz w:val="18"/>
                <w:szCs w:val="18"/>
              </w:rPr>
            </w:pPr>
          </w:p>
        </w:tc>
        <w:tc>
          <w:tcPr>
            <w:tcW w:w="1418" w:type="dxa"/>
            <w:vMerge/>
          </w:tcPr>
          <w:p w14:paraId="048CDB95" w14:textId="77777777" w:rsidR="00CE2276" w:rsidRPr="008720E0" w:rsidRDefault="00CE2276"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461" w:type="dxa"/>
          </w:tcPr>
          <w:p w14:paraId="2FCC75B5" w14:textId="34C9A24F" w:rsidR="00CE2276" w:rsidRPr="008720E0" w:rsidRDefault="00CE2276"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MX"/>
              </w:rPr>
            </w:pPr>
            <w:r w:rsidRPr="008720E0">
              <w:rPr>
                <w:rFonts w:ascii="Arial" w:hAnsi="Arial" w:cs="Arial"/>
                <w:sz w:val="18"/>
                <w:szCs w:val="18"/>
                <w:lang w:val="es-MX"/>
              </w:rPr>
              <w:t>Sergio Esteban Monroy Arévalo</w:t>
            </w:r>
          </w:p>
          <w:p w14:paraId="2AD0A3A5" w14:textId="5940AE62" w:rsidR="00CE2276" w:rsidRPr="008720E0" w:rsidRDefault="00CE2276"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720E0">
              <w:rPr>
                <w:rFonts w:ascii="Arial" w:hAnsi="Arial" w:cs="Arial"/>
                <w:sz w:val="18"/>
                <w:szCs w:val="18"/>
                <w:lang w:val="es-MX"/>
              </w:rPr>
              <w:t>Lury Tatiana Martínez</w:t>
            </w:r>
            <w:r w:rsidR="00E34B22" w:rsidRPr="008720E0">
              <w:rPr>
                <w:rFonts w:ascii="Arial" w:hAnsi="Arial" w:cs="Arial"/>
                <w:sz w:val="18"/>
                <w:szCs w:val="18"/>
                <w:lang w:val="es-MX"/>
              </w:rPr>
              <w:t xml:space="preserve"> Márquez</w:t>
            </w:r>
          </w:p>
        </w:tc>
        <w:tc>
          <w:tcPr>
            <w:tcW w:w="1083" w:type="dxa"/>
            <w:vMerge/>
          </w:tcPr>
          <w:p w14:paraId="2122B37B" w14:textId="77777777" w:rsidR="00CE2276" w:rsidRPr="008720E0" w:rsidRDefault="00CE2276"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68" w:type="dxa"/>
          </w:tcPr>
          <w:p w14:paraId="443C875F" w14:textId="77777777" w:rsidR="00CE2276" w:rsidRPr="008720E0" w:rsidRDefault="00641FDD"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MX"/>
              </w:rPr>
            </w:pPr>
            <w:r w:rsidRPr="008720E0">
              <w:rPr>
                <w:rFonts w:ascii="Arial" w:hAnsi="Arial" w:cs="Arial"/>
                <w:sz w:val="18"/>
                <w:szCs w:val="18"/>
                <w:lang w:val="es-MX"/>
              </w:rPr>
              <w:t>T</w:t>
            </w:r>
            <w:r w:rsidR="00CE2276" w:rsidRPr="008720E0">
              <w:rPr>
                <w:rFonts w:ascii="Arial" w:hAnsi="Arial" w:cs="Arial"/>
                <w:sz w:val="18"/>
                <w:szCs w:val="18"/>
                <w:lang w:val="es-MX"/>
              </w:rPr>
              <w:t xml:space="preserve">rabajando la conducta </w:t>
            </w:r>
            <w:r w:rsidRPr="008720E0">
              <w:rPr>
                <w:rFonts w:ascii="Arial" w:hAnsi="Arial" w:cs="Arial"/>
                <w:sz w:val="18"/>
                <w:szCs w:val="18"/>
                <w:lang w:val="es-MX"/>
              </w:rPr>
              <w:t>adaptativa,</w:t>
            </w:r>
            <w:r w:rsidR="00CE2276" w:rsidRPr="008720E0">
              <w:rPr>
                <w:rFonts w:ascii="Arial" w:hAnsi="Arial" w:cs="Arial"/>
                <w:sz w:val="18"/>
                <w:szCs w:val="18"/>
                <w:lang w:val="es-MX"/>
              </w:rPr>
              <w:t xml:space="preserve"> una ruta hacia la autodeterminación e independencia de jóvenes con </w:t>
            </w:r>
            <w:r w:rsidRPr="008720E0">
              <w:rPr>
                <w:rFonts w:ascii="Arial" w:hAnsi="Arial" w:cs="Arial"/>
                <w:sz w:val="18"/>
                <w:szCs w:val="18"/>
                <w:lang w:val="es-MX"/>
              </w:rPr>
              <w:t>D</w:t>
            </w:r>
            <w:r w:rsidR="00CE2276" w:rsidRPr="008720E0">
              <w:rPr>
                <w:rFonts w:ascii="Arial" w:hAnsi="Arial" w:cs="Arial"/>
                <w:sz w:val="18"/>
                <w:szCs w:val="18"/>
                <w:lang w:val="es-MX"/>
              </w:rPr>
              <w:t xml:space="preserve">iscapacidad </w:t>
            </w:r>
            <w:r w:rsidRPr="008720E0">
              <w:rPr>
                <w:rFonts w:ascii="Arial" w:hAnsi="Arial" w:cs="Arial"/>
                <w:sz w:val="18"/>
                <w:szCs w:val="18"/>
                <w:lang w:val="es-MX"/>
              </w:rPr>
              <w:t>I</w:t>
            </w:r>
            <w:r w:rsidR="00CE2276" w:rsidRPr="008720E0">
              <w:rPr>
                <w:rFonts w:ascii="Arial" w:hAnsi="Arial" w:cs="Arial"/>
                <w:sz w:val="18"/>
                <w:szCs w:val="18"/>
                <w:lang w:val="es-MX"/>
              </w:rPr>
              <w:t>ntelectual</w:t>
            </w:r>
            <w:r w:rsidR="00C36701" w:rsidRPr="008720E0">
              <w:rPr>
                <w:rFonts w:ascii="Arial" w:hAnsi="Arial" w:cs="Arial"/>
                <w:sz w:val="18"/>
                <w:szCs w:val="18"/>
                <w:lang w:val="es-MX"/>
              </w:rPr>
              <w:t>.</w:t>
            </w:r>
          </w:p>
          <w:p w14:paraId="4B4C348C" w14:textId="61221E6D" w:rsidR="00C36701" w:rsidRPr="008720E0" w:rsidRDefault="00C36701"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720E0">
              <w:rPr>
                <w:rFonts w:ascii="Arial" w:hAnsi="Arial" w:cs="Arial"/>
                <w:color w:val="000000" w:themeColor="text1"/>
                <w:sz w:val="20"/>
                <w:szCs w:val="20"/>
              </w:rPr>
              <w:t>Proyecto Pedagógico Investigativo.</w:t>
            </w:r>
          </w:p>
        </w:tc>
        <w:tc>
          <w:tcPr>
            <w:tcW w:w="2709" w:type="dxa"/>
          </w:tcPr>
          <w:p w14:paraId="2B015519" w14:textId="77777777" w:rsidR="00C36701" w:rsidRPr="008720E0" w:rsidRDefault="00C36701" w:rsidP="00F41EF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MX"/>
              </w:rPr>
            </w:pPr>
            <w:r w:rsidRPr="008720E0">
              <w:rPr>
                <w:rFonts w:ascii="Arial" w:hAnsi="Arial" w:cs="Arial"/>
                <w:color w:val="000000" w:themeColor="text1"/>
                <w:sz w:val="20"/>
                <w:szCs w:val="20"/>
                <w:lang w:val="es-MX"/>
              </w:rPr>
              <w:t>Potenciar las habilidades referentes a la conducta adaptativa en los jóvenes con DI pertenecientes al nivel tres de la sección de Educación Especial del</w:t>
            </w:r>
          </w:p>
          <w:p w14:paraId="54E85D64" w14:textId="0FEAB78D" w:rsidR="00CE2276" w:rsidRPr="008720E0" w:rsidRDefault="00C36701" w:rsidP="00F41EF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s-MX"/>
              </w:rPr>
            </w:pPr>
            <w:r w:rsidRPr="008720E0">
              <w:rPr>
                <w:rFonts w:ascii="Arial" w:hAnsi="Arial" w:cs="Arial"/>
                <w:color w:val="000000" w:themeColor="text1"/>
                <w:sz w:val="20"/>
                <w:szCs w:val="20"/>
                <w:lang w:val="es-MX"/>
              </w:rPr>
              <w:t>IPN, mediante una propuesta pedagógica centrada en la resolución de problemas que aporten en sus procesos de autodeterminación.</w:t>
            </w:r>
          </w:p>
          <w:p w14:paraId="4588C7E9" w14:textId="2652E358" w:rsidR="00B271FA" w:rsidRPr="008720E0" w:rsidRDefault="00B271FA"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5949A7" w:rsidRPr="008720E0" w14:paraId="7DBFBEAE" w14:textId="77777777" w:rsidTr="00F41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val="restart"/>
          </w:tcPr>
          <w:p w14:paraId="74F57600" w14:textId="646CF3AE" w:rsidR="00841E09" w:rsidRPr="008720E0" w:rsidRDefault="00841E09" w:rsidP="00F41EF6">
            <w:pPr>
              <w:pStyle w:val="Textoindependiente"/>
              <w:ind w:right="390"/>
              <w:rPr>
                <w:rFonts w:ascii="Arial" w:hAnsi="Arial" w:cs="Arial"/>
                <w:b w:val="0"/>
                <w:bCs w:val="0"/>
                <w:sz w:val="18"/>
                <w:szCs w:val="18"/>
              </w:rPr>
            </w:pPr>
            <w:r w:rsidRPr="008720E0">
              <w:rPr>
                <w:rFonts w:ascii="Arial" w:hAnsi="Arial" w:cs="Arial"/>
                <w:sz w:val="18"/>
                <w:szCs w:val="18"/>
              </w:rPr>
              <w:t>Generación VI</w:t>
            </w:r>
          </w:p>
        </w:tc>
        <w:tc>
          <w:tcPr>
            <w:tcW w:w="1418" w:type="dxa"/>
            <w:vMerge w:val="restart"/>
          </w:tcPr>
          <w:p w14:paraId="69D22C56" w14:textId="77777777" w:rsidR="00841E09" w:rsidRPr="008720E0" w:rsidRDefault="00841E09"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720E0">
              <w:rPr>
                <w:rFonts w:ascii="Arial" w:hAnsi="Arial" w:cs="Arial"/>
                <w:sz w:val="18"/>
                <w:szCs w:val="18"/>
              </w:rPr>
              <w:t>Libia Vélez Latorre</w:t>
            </w:r>
          </w:p>
          <w:p w14:paraId="07BCC15C" w14:textId="77777777" w:rsidR="00841E09" w:rsidRPr="008720E0" w:rsidRDefault="00841E09"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461" w:type="dxa"/>
          </w:tcPr>
          <w:p w14:paraId="69B403B6" w14:textId="36647350" w:rsidR="00841E09" w:rsidRPr="008720E0" w:rsidRDefault="00841E09"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MX"/>
              </w:rPr>
            </w:pPr>
            <w:r w:rsidRPr="008720E0">
              <w:rPr>
                <w:rFonts w:ascii="Arial" w:hAnsi="Arial" w:cs="Arial"/>
                <w:sz w:val="18"/>
                <w:szCs w:val="18"/>
                <w:lang w:val="es-MX"/>
              </w:rPr>
              <w:t>Elsy Julieth   Herrera Prada</w:t>
            </w:r>
          </w:p>
          <w:p w14:paraId="006A0C1C" w14:textId="77777777" w:rsidR="00841E09" w:rsidRPr="008720E0" w:rsidRDefault="00841E09"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MX"/>
              </w:rPr>
            </w:pPr>
            <w:r w:rsidRPr="008720E0">
              <w:rPr>
                <w:rFonts w:ascii="Arial" w:hAnsi="Arial" w:cs="Arial"/>
                <w:sz w:val="18"/>
                <w:szCs w:val="18"/>
                <w:lang w:val="es-MX"/>
              </w:rPr>
              <w:t>Andrés Felipe Molina Díaz</w:t>
            </w:r>
          </w:p>
          <w:p w14:paraId="6E00FF9E" w14:textId="77777777" w:rsidR="00841E09" w:rsidRPr="008720E0" w:rsidRDefault="00841E09"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MX"/>
              </w:rPr>
            </w:pPr>
            <w:r w:rsidRPr="008720E0">
              <w:rPr>
                <w:rFonts w:ascii="Arial" w:hAnsi="Arial" w:cs="Arial"/>
                <w:sz w:val="18"/>
                <w:szCs w:val="18"/>
                <w:lang w:val="es-MX"/>
              </w:rPr>
              <w:t>Laura Sofía Jaramillo Viasus</w:t>
            </w:r>
          </w:p>
          <w:p w14:paraId="6F529480" w14:textId="0B8A7E81" w:rsidR="00841E09" w:rsidRPr="008720E0" w:rsidRDefault="00841E09"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MX"/>
              </w:rPr>
            </w:pPr>
            <w:r w:rsidRPr="008720E0">
              <w:rPr>
                <w:rFonts w:ascii="Arial" w:hAnsi="Arial" w:cs="Arial"/>
                <w:sz w:val="18"/>
                <w:szCs w:val="18"/>
                <w:lang w:val="es-MX"/>
              </w:rPr>
              <w:lastRenderedPageBreak/>
              <w:t>Yuri Lorena Peñaloza Avendaño</w:t>
            </w:r>
          </w:p>
        </w:tc>
        <w:tc>
          <w:tcPr>
            <w:tcW w:w="1083" w:type="dxa"/>
            <w:vMerge w:val="restart"/>
          </w:tcPr>
          <w:p w14:paraId="4E17E78A" w14:textId="10E4FB80" w:rsidR="00841E09" w:rsidRPr="008720E0" w:rsidRDefault="00841E09"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720E0">
              <w:rPr>
                <w:rFonts w:ascii="Arial" w:hAnsi="Arial" w:cs="Arial"/>
                <w:sz w:val="18"/>
                <w:szCs w:val="18"/>
              </w:rPr>
              <w:lastRenderedPageBreak/>
              <w:t>2021</w:t>
            </w:r>
          </w:p>
        </w:tc>
        <w:tc>
          <w:tcPr>
            <w:tcW w:w="2268" w:type="dxa"/>
          </w:tcPr>
          <w:p w14:paraId="151A16BF" w14:textId="77777777" w:rsidR="00C36701" w:rsidRPr="008720E0" w:rsidRDefault="00C36701" w:rsidP="00F41EF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8720E0">
              <w:rPr>
                <w:rFonts w:ascii="Arial" w:hAnsi="Arial" w:cs="Arial"/>
                <w:color w:val="000000" w:themeColor="text1"/>
                <w:sz w:val="20"/>
                <w:szCs w:val="20"/>
              </w:rPr>
              <w:t>Habilidades comunicativas en niños y adolescentes con D.I. Lectura Fácil como estrategia de accesibilidad cognitiva.</w:t>
            </w:r>
          </w:p>
          <w:p w14:paraId="061A687C" w14:textId="24E7482C" w:rsidR="00841E09" w:rsidRPr="008720E0" w:rsidRDefault="00C36701"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MX"/>
              </w:rPr>
            </w:pPr>
            <w:r w:rsidRPr="008720E0">
              <w:rPr>
                <w:rFonts w:ascii="Arial" w:hAnsi="Arial" w:cs="Arial"/>
                <w:color w:val="000000" w:themeColor="text1"/>
                <w:sz w:val="20"/>
                <w:szCs w:val="20"/>
              </w:rPr>
              <w:lastRenderedPageBreak/>
              <w:t>Proyecto Pedagógico Investigativo.</w:t>
            </w:r>
          </w:p>
        </w:tc>
        <w:tc>
          <w:tcPr>
            <w:tcW w:w="2709" w:type="dxa"/>
          </w:tcPr>
          <w:p w14:paraId="3E271E3C" w14:textId="6FC7070D" w:rsidR="00CB20AF" w:rsidRPr="008720E0" w:rsidRDefault="00C36701"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MX"/>
              </w:rPr>
            </w:pPr>
            <w:r w:rsidRPr="008720E0">
              <w:rPr>
                <w:rFonts w:ascii="Arial" w:hAnsi="Arial" w:cs="Arial"/>
                <w:color w:val="000000" w:themeColor="text1"/>
                <w:sz w:val="20"/>
                <w:szCs w:val="20"/>
              </w:rPr>
              <w:lastRenderedPageBreak/>
              <w:t xml:space="preserve">Fortalecer las habilidades comunicativas a través de la implementación de “la lectura fácil” como estrategia de </w:t>
            </w:r>
            <w:r w:rsidRPr="008720E0">
              <w:rPr>
                <w:rFonts w:ascii="Arial" w:hAnsi="Arial" w:cs="Arial"/>
                <w:color w:val="000000" w:themeColor="text1"/>
                <w:sz w:val="20"/>
                <w:szCs w:val="20"/>
              </w:rPr>
              <w:lastRenderedPageBreak/>
              <w:t>accesibilidad cognitiva, mejorando las oportunidades para la participación social de un grupo de niños y adolescentes con Discapacidad Intelectual.</w:t>
            </w:r>
          </w:p>
        </w:tc>
      </w:tr>
      <w:tr w:rsidR="005949A7" w:rsidRPr="008720E0" w14:paraId="56086F7E" w14:textId="77777777" w:rsidTr="00F41EF6">
        <w:tc>
          <w:tcPr>
            <w:cnfStyle w:val="001000000000" w:firstRow="0" w:lastRow="0" w:firstColumn="1" w:lastColumn="0" w:oddVBand="0" w:evenVBand="0" w:oddHBand="0" w:evenHBand="0" w:firstRowFirstColumn="0" w:firstRowLastColumn="0" w:lastRowFirstColumn="0" w:lastRowLastColumn="0"/>
            <w:tcW w:w="1701" w:type="dxa"/>
            <w:vMerge/>
          </w:tcPr>
          <w:p w14:paraId="5D8B7DB3" w14:textId="07CD2765" w:rsidR="00841E09" w:rsidRPr="008720E0" w:rsidRDefault="00841E09" w:rsidP="00F41EF6">
            <w:pPr>
              <w:pStyle w:val="Textoindependiente"/>
              <w:ind w:right="390"/>
              <w:rPr>
                <w:rFonts w:ascii="Arial" w:hAnsi="Arial" w:cs="Arial"/>
                <w:sz w:val="18"/>
                <w:szCs w:val="18"/>
              </w:rPr>
            </w:pPr>
          </w:p>
        </w:tc>
        <w:tc>
          <w:tcPr>
            <w:tcW w:w="1418" w:type="dxa"/>
            <w:vMerge/>
          </w:tcPr>
          <w:p w14:paraId="4B62211B" w14:textId="77777777" w:rsidR="00841E09" w:rsidRPr="008720E0" w:rsidRDefault="00841E09"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461" w:type="dxa"/>
          </w:tcPr>
          <w:p w14:paraId="6A07CB15" w14:textId="76B7AD02" w:rsidR="00841E09" w:rsidRPr="008720E0" w:rsidRDefault="00841E09"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MX"/>
              </w:rPr>
            </w:pPr>
            <w:r w:rsidRPr="008720E0">
              <w:rPr>
                <w:rFonts w:ascii="Arial" w:hAnsi="Arial" w:cs="Arial"/>
                <w:sz w:val="18"/>
                <w:szCs w:val="18"/>
                <w:lang w:val="es-MX"/>
              </w:rPr>
              <w:t>Laura Daniela Acosta Lozano</w:t>
            </w:r>
          </w:p>
          <w:p w14:paraId="4D707F72" w14:textId="77777777" w:rsidR="00841E09" w:rsidRPr="008720E0" w:rsidRDefault="00841E09"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MX"/>
              </w:rPr>
            </w:pPr>
            <w:r w:rsidRPr="008720E0">
              <w:rPr>
                <w:rFonts w:ascii="Arial" w:hAnsi="Arial" w:cs="Arial"/>
                <w:sz w:val="18"/>
                <w:szCs w:val="18"/>
                <w:lang w:val="es-MX"/>
              </w:rPr>
              <w:t>Ángela Julieth Orjuela Bernal</w:t>
            </w:r>
          </w:p>
          <w:p w14:paraId="0E9CE3ED" w14:textId="5AB4978B" w:rsidR="00841E09" w:rsidRPr="008720E0" w:rsidRDefault="00841E09"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MX"/>
              </w:rPr>
            </w:pPr>
            <w:r w:rsidRPr="008720E0">
              <w:rPr>
                <w:rFonts w:ascii="Arial" w:hAnsi="Arial" w:cs="Arial"/>
                <w:sz w:val="18"/>
                <w:szCs w:val="18"/>
                <w:lang w:val="es-MX"/>
              </w:rPr>
              <w:t>Yesica Natalia Suárez Gómez</w:t>
            </w:r>
          </w:p>
        </w:tc>
        <w:tc>
          <w:tcPr>
            <w:tcW w:w="1083" w:type="dxa"/>
            <w:vMerge/>
          </w:tcPr>
          <w:p w14:paraId="33E0A9C7" w14:textId="77777777" w:rsidR="00841E09" w:rsidRPr="008720E0" w:rsidRDefault="00841E09"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68" w:type="dxa"/>
          </w:tcPr>
          <w:p w14:paraId="4B6863DC" w14:textId="46A889E5" w:rsidR="00841E09" w:rsidRPr="008720E0" w:rsidRDefault="00841E09" w:rsidP="00F41E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shd w:val="clear" w:color="auto" w:fill="FFFFFF"/>
                <w:lang w:val="es-CO" w:eastAsia="es-CO"/>
              </w:rPr>
            </w:pPr>
            <w:r w:rsidRPr="008720E0">
              <w:rPr>
                <w:rFonts w:ascii="Arial" w:eastAsia="Times New Roman" w:hAnsi="Arial" w:cs="Arial"/>
                <w:bCs/>
                <w:sz w:val="18"/>
                <w:szCs w:val="18"/>
                <w:shd w:val="clear" w:color="auto" w:fill="FFFFFF"/>
                <w:lang w:val="es-CO" w:eastAsia="es-CO"/>
              </w:rPr>
              <w:t>Implementación de la "lectura fácil" en jóvenes y adultos</w:t>
            </w:r>
          </w:p>
          <w:p w14:paraId="7ECBD0DA" w14:textId="4ABEFB1F" w:rsidR="00841E09" w:rsidRPr="008720E0" w:rsidRDefault="00841E09" w:rsidP="00F41EF6">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8720E0">
              <w:rPr>
                <w:rFonts w:ascii="Arial" w:eastAsia="Times New Roman" w:hAnsi="Arial" w:cs="Arial"/>
                <w:bCs/>
                <w:sz w:val="18"/>
                <w:szCs w:val="18"/>
                <w:shd w:val="clear" w:color="auto" w:fill="FFFFFF"/>
                <w:lang w:val="es-CO" w:eastAsia="es-CO"/>
              </w:rPr>
              <w:t>con Discapacidad Intelectual.</w:t>
            </w:r>
          </w:p>
          <w:p w14:paraId="4CDE175A" w14:textId="196ECB08" w:rsidR="00841E09" w:rsidRPr="008720E0" w:rsidRDefault="00650077"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MX"/>
              </w:rPr>
            </w:pPr>
            <w:r w:rsidRPr="008720E0">
              <w:rPr>
                <w:rFonts w:ascii="Arial" w:hAnsi="Arial" w:cs="Arial"/>
                <w:color w:val="000000" w:themeColor="text1"/>
                <w:sz w:val="20"/>
                <w:szCs w:val="20"/>
              </w:rPr>
              <w:t>Proyecto Pedagógico Investigativo.</w:t>
            </w:r>
          </w:p>
        </w:tc>
        <w:tc>
          <w:tcPr>
            <w:tcW w:w="2709" w:type="dxa"/>
          </w:tcPr>
          <w:p w14:paraId="38A7B31B" w14:textId="77777777" w:rsidR="00841E09" w:rsidRPr="008720E0" w:rsidRDefault="00841E09" w:rsidP="00F41EF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720E0">
              <w:rPr>
                <w:rFonts w:ascii="Arial" w:hAnsi="Arial" w:cs="Arial"/>
                <w:sz w:val="18"/>
                <w:szCs w:val="18"/>
              </w:rPr>
              <w:t>Fortalecer los procesos de lectura escritura y comprensión lectora de un grupo de jóvenes y adultos con discapacidad intelectual entre 18 y 30 años, de la ciudad de Bogotá, implementando la “lectura fácil” como estrategia de accesibilidad cognitiva por medio de un club de lectura adscrito a PRADIF, el cual pretende contribuir al acceso de la información y a la participación social.</w:t>
            </w:r>
          </w:p>
          <w:p w14:paraId="7F32AC49" w14:textId="77777777" w:rsidR="00841E09" w:rsidRPr="008720E0" w:rsidRDefault="00841E09"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MX"/>
              </w:rPr>
            </w:pPr>
          </w:p>
        </w:tc>
      </w:tr>
      <w:tr w:rsidR="00F41EF6" w:rsidRPr="008720E0" w14:paraId="34F20279" w14:textId="77777777" w:rsidTr="00F41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360E735B" w14:textId="36501A49" w:rsidR="00F41EF6" w:rsidRPr="008720E0" w:rsidRDefault="00F41EF6" w:rsidP="00F41EF6">
            <w:pPr>
              <w:pStyle w:val="Textoindependiente"/>
              <w:ind w:right="390"/>
              <w:rPr>
                <w:rFonts w:ascii="Arial" w:hAnsi="Arial" w:cs="Arial"/>
                <w:sz w:val="18"/>
                <w:szCs w:val="18"/>
              </w:rPr>
            </w:pPr>
            <w:r w:rsidRPr="008720E0">
              <w:rPr>
                <w:rFonts w:ascii="Arial" w:hAnsi="Arial" w:cs="Arial"/>
                <w:sz w:val="18"/>
                <w:szCs w:val="18"/>
              </w:rPr>
              <w:t>Generación VII</w:t>
            </w:r>
          </w:p>
        </w:tc>
        <w:tc>
          <w:tcPr>
            <w:tcW w:w="1418" w:type="dxa"/>
          </w:tcPr>
          <w:p w14:paraId="636C2D0B" w14:textId="3A0D4114" w:rsidR="00F41EF6" w:rsidRPr="008720E0" w:rsidRDefault="00F41EF6"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720E0">
              <w:rPr>
                <w:rFonts w:ascii="Arial" w:hAnsi="Arial" w:cs="Arial"/>
                <w:sz w:val="18"/>
                <w:szCs w:val="18"/>
              </w:rPr>
              <w:t>Andrea Rodríguez Vega</w:t>
            </w:r>
          </w:p>
        </w:tc>
        <w:tc>
          <w:tcPr>
            <w:tcW w:w="2461" w:type="dxa"/>
          </w:tcPr>
          <w:p w14:paraId="29867EF3" w14:textId="77777777" w:rsidR="00F41EF6" w:rsidRPr="008720E0" w:rsidRDefault="00F41EF6" w:rsidP="00F41EF6">
            <w:pPr>
              <w:pStyle w:val="Textoindependiente"/>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MX"/>
              </w:rPr>
            </w:pPr>
            <w:r w:rsidRPr="008720E0">
              <w:rPr>
                <w:rFonts w:ascii="Arial" w:hAnsi="Arial" w:cs="Arial"/>
                <w:sz w:val="18"/>
                <w:szCs w:val="18"/>
                <w:lang w:val="es-MX"/>
              </w:rPr>
              <w:t>María Fernanda Cortés</w:t>
            </w:r>
          </w:p>
          <w:p w14:paraId="27C0EC39" w14:textId="77777777" w:rsidR="00F41EF6" w:rsidRPr="008720E0" w:rsidRDefault="00F41EF6" w:rsidP="00F41EF6">
            <w:pPr>
              <w:pStyle w:val="Textoindependiente"/>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MX"/>
              </w:rPr>
            </w:pPr>
            <w:r w:rsidRPr="008720E0">
              <w:rPr>
                <w:rFonts w:ascii="Arial" w:hAnsi="Arial" w:cs="Arial"/>
                <w:sz w:val="18"/>
                <w:szCs w:val="18"/>
                <w:lang w:val="es-MX"/>
              </w:rPr>
              <w:t>Angie Meléndez</w:t>
            </w:r>
          </w:p>
          <w:p w14:paraId="4808E7AC" w14:textId="77777777" w:rsidR="00F41EF6" w:rsidRPr="008720E0" w:rsidRDefault="00F41EF6"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MX"/>
              </w:rPr>
            </w:pPr>
          </w:p>
        </w:tc>
        <w:tc>
          <w:tcPr>
            <w:tcW w:w="1083" w:type="dxa"/>
          </w:tcPr>
          <w:p w14:paraId="18AC81CF" w14:textId="5A1BBF2F" w:rsidR="00F41EF6" w:rsidRPr="008720E0" w:rsidRDefault="00F41EF6" w:rsidP="00F41EF6">
            <w:pPr>
              <w:pStyle w:val="Textoindependiente"/>
              <w:ind w:right="3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2023</w:t>
            </w:r>
          </w:p>
        </w:tc>
        <w:tc>
          <w:tcPr>
            <w:tcW w:w="2268" w:type="dxa"/>
          </w:tcPr>
          <w:p w14:paraId="76A67AFD" w14:textId="77777777" w:rsidR="00F41EF6" w:rsidRPr="008720E0" w:rsidRDefault="00F41EF6" w:rsidP="00F41EF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bookmarkStart w:id="0" w:name="_Hlk135754822"/>
            <w:r w:rsidRPr="008720E0">
              <w:rPr>
                <w:rFonts w:ascii="Arial" w:hAnsi="Arial" w:cs="Arial"/>
                <w:color w:val="000000" w:themeColor="text1"/>
                <w:sz w:val="20"/>
                <w:szCs w:val="20"/>
              </w:rPr>
              <w:t>Lo que no hablamos de la educación sexual integral y sí tienes que saber</w:t>
            </w:r>
            <w:bookmarkEnd w:id="0"/>
            <w:r w:rsidRPr="008720E0">
              <w:rPr>
                <w:rFonts w:ascii="Arial" w:hAnsi="Arial" w:cs="Arial"/>
                <w:color w:val="000000" w:themeColor="text1"/>
                <w:sz w:val="20"/>
                <w:szCs w:val="20"/>
              </w:rPr>
              <w:t>.</w:t>
            </w:r>
          </w:p>
          <w:p w14:paraId="6BC92ED9" w14:textId="77777777" w:rsidR="00F41EF6" w:rsidRPr="008720E0" w:rsidRDefault="00F41EF6" w:rsidP="00F41EF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8720E0">
              <w:rPr>
                <w:rFonts w:ascii="Arial" w:hAnsi="Arial" w:cs="Arial"/>
                <w:color w:val="000000" w:themeColor="text1"/>
                <w:sz w:val="20"/>
                <w:szCs w:val="20"/>
              </w:rPr>
              <w:t>Proyecto Pedagógico Investigativo.</w:t>
            </w:r>
          </w:p>
          <w:p w14:paraId="2CFCB140" w14:textId="77777777" w:rsidR="00F41EF6" w:rsidRPr="008720E0" w:rsidRDefault="00F41EF6" w:rsidP="00F41EF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shd w:val="clear" w:color="auto" w:fill="FFFFFF"/>
                <w:lang w:val="es-CO" w:eastAsia="es-CO"/>
              </w:rPr>
            </w:pPr>
          </w:p>
        </w:tc>
        <w:tc>
          <w:tcPr>
            <w:tcW w:w="2709" w:type="dxa"/>
          </w:tcPr>
          <w:p w14:paraId="7528AFED" w14:textId="20172D1A" w:rsidR="00F41EF6" w:rsidRPr="008720E0" w:rsidRDefault="00F41EF6" w:rsidP="00F41EF6">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720E0">
              <w:rPr>
                <w:rFonts w:ascii="Arial" w:hAnsi="Arial" w:cs="Arial"/>
                <w:color w:val="000000" w:themeColor="text1"/>
                <w:sz w:val="20"/>
                <w:szCs w:val="20"/>
              </w:rPr>
              <w:t>Desarrollar una propuesta pedagógica de educación sexual, orientada a jóvenes adultos con Discapacidad que contribuya al ejercicio de una sexualidad libre y responsable.</w:t>
            </w:r>
          </w:p>
        </w:tc>
      </w:tr>
      <w:tr w:rsidR="00F41EF6" w:rsidRPr="008720E0" w14:paraId="5A4F009E" w14:textId="77777777" w:rsidTr="00F41EF6">
        <w:tc>
          <w:tcPr>
            <w:cnfStyle w:val="001000000000" w:firstRow="0" w:lastRow="0" w:firstColumn="1" w:lastColumn="0" w:oddVBand="0" w:evenVBand="0" w:oddHBand="0" w:evenHBand="0" w:firstRowFirstColumn="0" w:firstRowLastColumn="0" w:lastRowFirstColumn="0" w:lastRowLastColumn="0"/>
            <w:tcW w:w="1701" w:type="dxa"/>
          </w:tcPr>
          <w:p w14:paraId="0E76BF8D" w14:textId="77777777" w:rsidR="00F41EF6" w:rsidRPr="008720E0" w:rsidRDefault="00F41EF6" w:rsidP="00F41EF6">
            <w:pPr>
              <w:pStyle w:val="Textoindependiente"/>
              <w:ind w:right="390"/>
              <w:rPr>
                <w:rFonts w:ascii="Arial" w:hAnsi="Arial" w:cs="Arial"/>
                <w:b w:val="0"/>
                <w:bCs w:val="0"/>
                <w:sz w:val="18"/>
                <w:szCs w:val="18"/>
              </w:rPr>
            </w:pPr>
          </w:p>
        </w:tc>
        <w:tc>
          <w:tcPr>
            <w:tcW w:w="1418" w:type="dxa"/>
          </w:tcPr>
          <w:p w14:paraId="7C9F47F4" w14:textId="77777777" w:rsidR="00F41EF6" w:rsidRPr="008720E0" w:rsidRDefault="00F41EF6"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461" w:type="dxa"/>
          </w:tcPr>
          <w:p w14:paraId="48387C26" w14:textId="77777777" w:rsidR="00F41EF6" w:rsidRPr="008720E0" w:rsidRDefault="00F41EF6" w:rsidP="00F41EF6">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8720E0">
              <w:rPr>
                <w:rFonts w:ascii="Arial" w:hAnsi="Arial" w:cs="Arial"/>
                <w:bCs/>
                <w:sz w:val="18"/>
                <w:szCs w:val="18"/>
              </w:rPr>
              <w:t>Mayerli García Guerrero</w:t>
            </w:r>
          </w:p>
          <w:p w14:paraId="059863A4" w14:textId="77777777" w:rsidR="00F41EF6" w:rsidRPr="008720E0" w:rsidRDefault="00F41EF6" w:rsidP="00F41EF6">
            <w:pPr>
              <w:pStyle w:val="Textoindependiente"/>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MX"/>
              </w:rPr>
            </w:pPr>
          </w:p>
        </w:tc>
        <w:tc>
          <w:tcPr>
            <w:tcW w:w="1083" w:type="dxa"/>
          </w:tcPr>
          <w:p w14:paraId="423331C4" w14:textId="77777777" w:rsidR="00F41EF6" w:rsidRDefault="00F41EF6" w:rsidP="00F41EF6">
            <w:pPr>
              <w:pStyle w:val="Textoindependiente"/>
              <w:ind w:right="3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68" w:type="dxa"/>
          </w:tcPr>
          <w:p w14:paraId="35F716C6" w14:textId="77777777" w:rsidR="00F41EF6" w:rsidRPr="008720E0" w:rsidRDefault="00F41EF6" w:rsidP="00F41EF6">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8720E0">
              <w:rPr>
                <w:rFonts w:ascii="Arial" w:hAnsi="Arial" w:cs="Arial"/>
                <w:color w:val="000000" w:themeColor="text1"/>
                <w:sz w:val="20"/>
                <w:szCs w:val="20"/>
              </w:rPr>
              <w:t>“El cuerpo como mediador para el aprendizaje en la educación inclusiva”.</w:t>
            </w:r>
          </w:p>
          <w:p w14:paraId="410905F8" w14:textId="633170F6" w:rsidR="00F41EF6" w:rsidRPr="008720E0" w:rsidRDefault="00F41EF6" w:rsidP="00F41EF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shd w:val="clear" w:color="auto" w:fill="FFFFFF"/>
                <w:lang w:val="es-CO" w:eastAsia="es-CO"/>
              </w:rPr>
            </w:pPr>
            <w:r w:rsidRPr="008720E0">
              <w:rPr>
                <w:rFonts w:ascii="Arial" w:hAnsi="Arial" w:cs="Arial"/>
                <w:color w:val="000000" w:themeColor="text1"/>
                <w:sz w:val="20"/>
                <w:szCs w:val="20"/>
              </w:rPr>
              <w:t>Sistematización de experiencias</w:t>
            </w:r>
          </w:p>
        </w:tc>
        <w:tc>
          <w:tcPr>
            <w:tcW w:w="2709" w:type="dxa"/>
          </w:tcPr>
          <w:p w14:paraId="1236C5CD" w14:textId="7AC785B3" w:rsidR="00F41EF6" w:rsidRPr="008720E0" w:rsidRDefault="00F41EF6" w:rsidP="00F41EF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720E0">
              <w:rPr>
                <w:rFonts w:ascii="Arial" w:hAnsi="Arial" w:cs="Arial"/>
                <w:color w:val="000000" w:themeColor="text1"/>
                <w:sz w:val="20"/>
                <w:szCs w:val="20"/>
              </w:rPr>
              <w:t>Sistematizar el proyecto de integración curricular: “Otros Mundos Posibles”, PAIDEIA: Laboratorio de experiencia pedagógica y social de la Institución Educativa El Porvenir - Sede B, en función del reconocimiento del cuerpo en la mediación del aprendizaje y su impacto en la educación inclusiva.</w:t>
            </w:r>
          </w:p>
        </w:tc>
      </w:tr>
    </w:tbl>
    <w:p w14:paraId="3F480519" w14:textId="77777777" w:rsidR="00CE2276" w:rsidRDefault="00CE2276">
      <w:pPr>
        <w:pStyle w:val="Textoindependiente"/>
        <w:spacing w:before="1"/>
        <w:rPr>
          <w:sz w:val="19"/>
        </w:rPr>
      </w:pPr>
    </w:p>
    <w:p w14:paraId="34291A22" w14:textId="5A16019A" w:rsidR="00F41EF6" w:rsidRDefault="003C4279" w:rsidP="00F41EF6">
      <w:pPr>
        <w:pStyle w:val="Ttulo2"/>
        <w:tabs>
          <w:tab w:val="left" w:pos="8040"/>
        </w:tabs>
        <w:spacing w:before="287"/>
        <w:jc w:val="both"/>
        <w:rPr>
          <w:sz w:val="20"/>
        </w:rPr>
      </w:pPr>
      <w:r>
        <w:rPr>
          <w:w w:val="75"/>
        </w:rPr>
        <w:t xml:space="preserve">      </w:t>
      </w:r>
      <w:r w:rsidR="005844A4">
        <w:rPr>
          <w:w w:val="75"/>
        </w:rPr>
        <w:t xml:space="preserve">       </w:t>
      </w:r>
    </w:p>
    <w:p w14:paraId="6FD68956" w14:textId="14E5C9A3" w:rsidR="008060BE" w:rsidRDefault="008060BE" w:rsidP="003E0AE1">
      <w:pPr>
        <w:spacing w:before="219" w:line="448" w:lineRule="auto"/>
        <w:ind w:left="1484" w:right="7917" w:firstLine="248"/>
        <w:rPr>
          <w:sz w:val="20"/>
        </w:rPr>
      </w:pPr>
    </w:p>
    <w:sectPr w:rsidR="008060BE">
      <w:pgSz w:w="12000" w:h="30000"/>
      <w:pgMar w:top="260" w:right="16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17E91"/>
    <w:multiLevelType w:val="hybridMultilevel"/>
    <w:tmpl w:val="EB9E8C68"/>
    <w:lvl w:ilvl="0" w:tplc="3828E58C">
      <w:start w:val="7"/>
      <w:numFmt w:val="bullet"/>
      <w:lvlText w:val="-"/>
      <w:lvlJc w:val="left"/>
      <w:pPr>
        <w:ind w:left="720" w:hanging="360"/>
      </w:pPr>
      <w:rPr>
        <w:rFonts w:ascii="Times New Roman" w:eastAsia="Calibr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916039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0BE"/>
    <w:rsid w:val="00052CD1"/>
    <w:rsid w:val="00083B80"/>
    <w:rsid w:val="000D762A"/>
    <w:rsid w:val="00185ED7"/>
    <w:rsid w:val="001B4AD7"/>
    <w:rsid w:val="00227F91"/>
    <w:rsid w:val="002407BD"/>
    <w:rsid w:val="00240C25"/>
    <w:rsid w:val="00274A7C"/>
    <w:rsid w:val="002A4286"/>
    <w:rsid w:val="002F1AD0"/>
    <w:rsid w:val="0033552C"/>
    <w:rsid w:val="003C4279"/>
    <w:rsid w:val="003D5678"/>
    <w:rsid w:val="003E0AE1"/>
    <w:rsid w:val="003F2AA5"/>
    <w:rsid w:val="003F3CF1"/>
    <w:rsid w:val="0042202D"/>
    <w:rsid w:val="00524FB8"/>
    <w:rsid w:val="0053210C"/>
    <w:rsid w:val="005844A4"/>
    <w:rsid w:val="00587C9B"/>
    <w:rsid w:val="005949A7"/>
    <w:rsid w:val="005B4AEC"/>
    <w:rsid w:val="00620435"/>
    <w:rsid w:val="00641FDD"/>
    <w:rsid w:val="00650077"/>
    <w:rsid w:val="006814FB"/>
    <w:rsid w:val="006E6362"/>
    <w:rsid w:val="006F071E"/>
    <w:rsid w:val="006F4A9F"/>
    <w:rsid w:val="006F4DCE"/>
    <w:rsid w:val="007069B8"/>
    <w:rsid w:val="00734327"/>
    <w:rsid w:val="00772695"/>
    <w:rsid w:val="00793ED3"/>
    <w:rsid w:val="007A2DB2"/>
    <w:rsid w:val="007C56FD"/>
    <w:rsid w:val="007F233F"/>
    <w:rsid w:val="008060BE"/>
    <w:rsid w:val="008335FE"/>
    <w:rsid w:val="00841E09"/>
    <w:rsid w:val="00863B65"/>
    <w:rsid w:val="008720E0"/>
    <w:rsid w:val="00876CD8"/>
    <w:rsid w:val="008A04F4"/>
    <w:rsid w:val="008A45D2"/>
    <w:rsid w:val="00940C5E"/>
    <w:rsid w:val="00945A0F"/>
    <w:rsid w:val="00977CCE"/>
    <w:rsid w:val="00985228"/>
    <w:rsid w:val="009A3F1A"/>
    <w:rsid w:val="009C6947"/>
    <w:rsid w:val="009E29F6"/>
    <w:rsid w:val="009F3636"/>
    <w:rsid w:val="00A019AE"/>
    <w:rsid w:val="00A14561"/>
    <w:rsid w:val="00A3386D"/>
    <w:rsid w:val="00A4311C"/>
    <w:rsid w:val="00AC7CC0"/>
    <w:rsid w:val="00AE6A10"/>
    <w:rsid w:val="00AF654E"/>
    <w:rsid w:val="00B271FA"/>
    <w:rsid w:val="00BD7E73"/>
    <w:rsid w:val="00C10913"/>
    <w:rsid w:val="00C36701"/>
    <w:rsid w:val="00C45F18"/>
    <w:rsid w:val="00C46534"/>
    <w:rsid w:val="00C71D40"/>
    <w:rsid w:val="00CA14F2"/>
    <w:rsid w:val="00CB20AF"/>
    <w:rsid w:val="00CE2276"/>
    <w:rsid w:val="00CF667D"/>
    <w:rsid w:val="00D25D2B"/>
    <w:rsid w:val="00D5685F"/>
    <w:rsid w:val="00D71442"/>
    <w:rsid w:val="00E2377E"/>
    <w:rsid w:val="00E34B22"/>
    <w:rsid w:val="00E370D1"/>
    <w:rsid w:val="00E42CA0"/>
    <w:rsid w:val="00E91754"/>
    <w:rsid w:val="00E95009"/>
    <w:rsid w:val="00F131CF"/>
    <w:rsid w:val="00F143A6"/>
    <w:rsid w:val="00F41EF6"/>
    <w:rsid w:val="00FA0670"/>
    <w:rsid w:val="00FD2A58"/>
    <w:rsid w:val="00FE23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4A40"/>
  <w15:docId w15:val="{16D68075-8A20-46E9-BA4E-A1DDD39F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ind w:left="1320"/>
      <w:jc w:val="center"/>
      <w:outlineLvl w:val="0"/>
    </w:pPr>
    <w:rPr>
      <w:rFonts w:ascii="Trebuchet MS" w:eastAsia="Trebuchet MS" w:hAnsi="Trebuchet MS" w:cs="Trebuchet MS"/>
      <w:b/>
      <w:bCs/>
      <w:sz w:val="38"/>
      <w:szCs w:val="38"/>
    </w:rPr>
  </w:style>
  <w:style w:type="paragraph" w:styleId="Ttulo2">
    <w:name w:val="heading 2"/>
    <w:basedOn w:val="Normal"/>
    <w:uiPriority w:val="9"/>
    <w:unhideWhenUsed/>
    <w:qFormat/>
    <w:pPr>
      <w:spacing w:before="41"/>
      <w:ind w:left="185"/>
      <w:jc w:val="center"/>
      <w:outlineLvl w:val="1"/>
    </w:pPr>
    <w:rPr>
      <w:rFonts w:ascii="Trebuchet MS" w:eastAsia="Trebuchet MS" w:hAnsi="Trebuchet MS" w:cs="Trebuchet MS"/>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34"/>
      <w:szCs w:val="3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table" w:styleId="Tablaconcuadrcula">
    <w:name w:val="Table Grid"/>
    <w:basedOn w:val="Tablanormal"/>
    <w:uiPriority w:val="39"/>
    <w:rsid w:val="003D5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3432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4327"/>
    <w:rPr>
      <w:rFonts w:ascii="Segoe UI" w:eastAsia="Calibri" w:hAnsi="Segoe UI" w:cs="Segoe UI"/>
      <w:sz w:val="18"/>
      <w:szCs w:val="18"/>
      <w:lang w:val="es-ES"/>
    </w:rPr>
  </w:style>
  <w:style w:type="table" w:styleId="Tablaconcuadrcula4-nfasis5">
    <w:name w:val="Grid Table 4 Accent 5"/>
    <w:basedOn w:val="Tablanormal"/>
    <w:uiPriority w:val="49"/>
    <w:rsid w:val="00C36701"/>
    <w:pPr>
      <w:widowControl/>
      <w:autoSpaceDE/>
      <w:autoSpaceDN/>
    </w:pPr>
    <w:rPr>
      <w:kern w:val="2"/>
      <w:lang w:val="es-CO"/>
      <w14:ligatures w14:val="standardContextua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normal2">
    <w:name w:val="Plain Table 2"/>
    <w:basedOn w:val="Tablanormal"/>
    <w:uiPriority w:val="42"/>
    <w:rsid w:val="00F41EF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4804E-3E49-474F-A6E8-ED6BD2C0D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1092</Words>
  <Characters>6010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Infografía de caridad con icono azul</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Infografía de caridad con icono azul</dc:title>
  <dc:creator>Daniela</dc:creator>
  <cp:keywords>DAEdWVNKw0A,BADfAgvszs8</cp:keywords>
  <cp:lastModifiedBy>HILBA MILENA JIMENEZ  PULIDO</cp:lastModifiedBy>
  <cp:revision>3</cp:revision>
  <dcterms:created xsi:type="dcterms:W3CDTF">2023-06-21T22:56:00Z</dcterms:created>
  <dcterms:modified xsi:type="dcterms:W3CDTF">2023-06-21T23:00:00Z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2021-05-05T00:00:00Z</vt:filetime>
  </property>
  <property fmtid="{D5CDD505-2E9C-101B-9397-08002B2CF9AE}" pid="3" name="Creator">
    <vt:lpwstr>Canva</vt:lpwstr>
  </property>
  <property fmtid="{D5CDD505-2E9C-101B-9397-08002B2CF9AE}" pid="4" name="LastSaved">
    <vt:filetime>2021-05-05T00:00:00Z</vt:filetime>
  </property>
</Properties>
</file>